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4D6D09" w14:textId="255CB256" w:rsidR="0030550B" w:rsidRDefault="0030550B" w:rsidP="000C0A48">
      <w:pPr>
        <w:autoSpaceDE w:val="0"/>
        <w:autoSpaceDN w:val="0"/>
        <w:adjustRightInd w:val="0"/>
        <w:spacing w:after="0" w:line="240" w:lineRule="auto"/>
        <w:rPr>
          <w:rFonts w:ascii="Calibri-Bold" w:hAnsi="Calibri-Bold" w:cs="Calibri-Bold"/>
          <w:b/>
          <w:bCs/>
          <w:color w:val="000000"/>
          <w:sz w:val="28"/>
          <w:szCs w:val="28"/>
          <w:u w:val="single"/>
        </w:rPr>
      </w:pPr>
    </w:p>
    <w:tbl>
      <w:tblPr>
        <w:tblStyle w:val="TableGrid"/>
        <w:tblpPr w:leftFromText="180" w:rightFromText="180" w:vertAnchor="text" w:horzAnchor="margin" w:tblpY="7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10"/>
        <w:gridCol w:w="6740"/>
      </w:tblGrid>
      <w:tr w:rsidR="0030550B" w:rsidRPr="00BF1285" w14:paraId="4097AE7E" w14:textId="77777777" w:rsidTr="00586E84">
        <w:tc>
          <w:tcPr>
            <w:tcW w:w="2610" w:type="dxa"/>
          </w:tcPr>
          <w:p w14:paraId="54A73078" w14:textId="77777777" w:rsidR="0030550B" w:rsidRPr="0030550B" w:rsidRDefault="0030550B" w:rsidP="00586E84">
            <w:pPr>
              <w:tabs>
                <w:tab w:val="left" w:pos="1170"/>
                <w:tab w:val="left" w:pos="4500"/>
                <w:tab w:val="left" w:pos="6120"/>
              </w:tabs>
              <w:jc w:val="both"/>
              <w:rPr>
                <w:rFonts w:ascii="Calibri" w:eastAsia="Times New Roman" w:hAnsi="Calibri" w:cs="Calibri"/>
                <w:b/>
                <w:bCs/>
                <w:szCs w:val="18"/>
              </w:rPr>
            </w:pPr>
            <w:r w:rsidRPr="0030550B">
              <w:rPr>
                <w:rFonts w:ascii="Calibri" w:eastAsia="Times New Roman" w:hAnsi="Calibri" w:cs="Calibri"/>
                <w:b/>
                <w:bCs/>
                <w:szCs w:val="18"/>
              </w:rPr>
              <w:t>Company:</w:t>
            </w:r>
          </w:p>
        </w:tc>
        <w:tc>
          <w:tcPr>
            <w:tcW w:w="6740" w:type="dxa"/>
          </w:tcPr>
          <w:p w14:paraId="2CFB5279" w14:textId="58FA5810" w:rsidR="0030550B" w:rsidRPr="009510E5" w:rsidRDefault="009510E5" w:rsidP="00586E84">
            <w:pPr>
              <w:tabs>
                <w:tab w:val="left" w:pos="1170"/>
                <w:tab w:val="left" w:pos="4500"/>
                <w:tab w:val="left" w:pos="6120"/>
              </w:tabs>
              <w:jc w:val="both"/>
              <w:rPr>
                <w:rFonts w:ascii="Calibri" w:eastAsia="Times New Roman" w:hAnsi="Calibri" w:cs="Calibri"/>
                <w:color w:val="FF0000"/>
                <w:szCs w:val="18"/>
              </w:rPr>
            </w:pPr>
            <w:r w:rsidRPr="009510E5">
              <w:rPr>
                <w:rFonts w:ascii="Calibri" w:eastAsia="Times New Roman" w:hAnsi="Calibri" w:cs="Calibri"/>
                <w:color w:val="FF0000"/>
                <w:szCs w:val="18"/>
              </w:rPr>
              <w:t>Company name</w:t>
            </w:r>
          </w:p>
        </w:tc>
      </w:tr>
      <w:tr w:rsidR="0030550B" w:rsidRPr="00BF1285" w14:paraId="411A0986" w14:textId="77777777" w:rsidTr="00586E84">
        <w:tc>
          <w:tcPr>
            <w:tcW w:w="2610" w:type="dxa"/>
          </w:tcPr>
          <w:p w14:paraId="160DFD01" w14:textId="77777777" w:rsidR="0030550B" w:rsidRPr="0030550B" w:rsidRDefault="0030550B" w:rsidP="00586E84">
            <w:pPr>
              <w:tabs>
                <w:tab w:val="left" w:pos="1170"/>
                <w:tab w:val="left" w:pos="4500"/>
                <w:tab w:val="left" w:pos="6120"/>
              </w:tabs>
              <w:jc w:val="both"/>
              <w:rPr>
                <w:rFonts w:ascii="Calibri" w:eastAsia="Times New Roman" w:hAnsi="Calibri" w:cs="Calibri"/>
                <w:b/>
                <w:bCs/>
                <w:szCs w:val="18"/>
              </w:rPr>
            </w:pPr>
            <w:r w:rsidRPr="0030550B">
              <w:rPr>
                <w:rFonts w:ascii="Calibri" w:eastAsia="Times New Roman" w:hAnsi="Calibri" w:cs="Calibri"/>
                <w:b/>
                <w:bCs/>
                <w:szCs w:val="18"/>
              </w:rPr>
              <w:t>Job Title:</w:t>
            </w:r>
          </w:p>
        </w:tc>
        <w:tc>
          <w:tcPr>
            <w:tcW w:w="6740" w:type="dxa"/>
          </w:tcPr>
          <w:p w14:paraId="31AFD20D" w14:textId="65408D7A" w:rsidR="0030550B" w:rsidRPr="009510E5" w:rsidRDefault="009510E5" w:rsidP="00586E84">
            <w:pPr>
              <w:tabs>
                <w:tab w:val="left" w:pos="1170"/>
                <w:tab w:val="left" w:pos="4500"/>
                <w:tab w:val="left" w:pos="6120"/>
              </w:tabs>
              <w:jc w:val="both"/>
              <w:rPr>
                <w:rFonts w:ascii="Calibri" w:eastAsia="Times New Roman" w:hAnsi="Calibri" w:cs="Calibri"/>
                <w:color w:val="FF0000"/>
                <w:szCs w:val="18"/>
              </w:rPr>
            </w:pPr>
            <w:r w:rsidRPr="009510E5">
              <w:rPr>
                <w:rFonts w:ascii="Calibri" w:eastAsia="Times New Roman" w:hAnsi="Calibri" w:cs="Calibri"/>
                <w:color w:val="FF0000"/>
                <w:szCs w:val="18"/>
              </w:rPr>
              <w:t xml:space="preserve">Job title </w:t>
            </w:r>
          </w:p>
        </w:tc>
      </w:tr>
      <w:tr w:rsidR="0030550B" w:rsidRPr="00BF1285" w14:paraId="1821A922" w14:textId="77777777" w:rsidTr="00586E84">
        <w:tc>
          <w:tcPr>
            <w:tcW w:w="2610" w:type="dxa"/>
          </w:tcPr>
          <w:p w14:paraId="1EEC3A7D" w14:textId="77777777" w:rsidR="0030550B" w:rsidRPr="0030550B" w:rsidRDefault="0030550B" w:rsidP="00586E84">
            <w:pPr>
              <w:tabs>
                <w:tab w:val="left" w:pos="1170"/>
                <w:tab w:val="left" w:pos="4500"/>
                <w:tab w:val="left" w:pos="6120"/>
              </w:tabs>
              <w:jc w:val="both"/>
              <w:rPr>
                <w:rFonts w:ascii="Calibri" w:eastAsia="Times New Roman" w:hAnsi="Calibri" w:cs="Calibri"/>
                <w:b/>
                <w:bCs/>
                <w:szCs w:val="18"/>
              </w:rPr>
            </w:pPr>
            <w:r w:rsidRPr="0030550B">
              <w:rPr>
                <w:rFonts w:ascii="Calibri" w:eastAsia="Times New Roman" w:hAnsi="Calibri" w:cs="Calibri"/>
                <w:b/>
                <w:bCs/>
                <w:szCs w:val="18"/>
              </w:rPr>
              <w:t xml:space="preserve">Employment Status: </w:t>
            </w:r>
          </w:p>
        </w:tc>
        <w:tc>
          <w:tcPr>
            <w:tcW w:w="6740" w:type="dxa"/>
          </w:tcPr>
          <w:p w14:paraId="678C9AF5" w14:textId="11FE62F8" w:rsidR="0030550B" w:rsidRPr="009510E5" w:rsidRDefault="009510E5" w:rsidP="00586E84">
            <w:pPr>
              <w:tabs>
                <w:tab w:val="left" w:pos="1170"/>
                <w:tab w:val="left" w:pos="4500"/>
                <w:tab w:val="left" w:pos="6120"/>
              </w:tabs>
              <w:jc w:val="both"/>
              <w:rPr>
                <w:rFonts w:ascii="Calibri" w:eastAsia="Times New Roman" w:hAnsi="Calibri" w:cs="Calibri"/>
                <w:color w:val="FF0000"/>
                <w:szCs w:val="18"/>
              </w:rPr>
            </w:pPr>
            <w:r w:rsidRPr="009510E5">
              <w:rPr>
                <w:rFonts w:ascii="Calibri" w:eastAsia="Times New Roman" w:hAnsi="Calibri" w:cs="Calibri"/>
                <w:color w:val="FF0000"/>
                <w:szCs w:val="18"/>
              </w:rPr>
              <w:t xml:space="preserve">Part-time or </w:t>
            </w:r>
            <w:r w:rsidR="0030550B" w:rsidRPr="009510E5">
              <w:rPr>
                <w:rFonts w:ascii="Calibri" w:eastAsia="Times New Roman" w:hAnsi="Calibri" w:cs="Calibri"/>
                <w:color w:val="FF0000"/>
                <w:szCs w:val="18"/>
              </w:rPr>
              <w:t xml:space="preserve">Full-time  </w:t>
            </w:r>
          </w:p>
        </w:tc>
      </w:tr>
      <w:tr w:rsidR="0030550B" w:rsidRPr="00BF1285" w14:paraId="0A69A170" w14:textId="77777777" w:rsidTr="0030550B">
        <w:trPr>
          <w:trHeight w:val="186"/>
        </w:trPr>
        <w:tc>
          <w:tcPr>
            <w:tcW w:w="2610" w:type="dxa"/>
          </w:tcPr>
          <w:p w14:paraId="5E62480E" w14:textId="77777777" w:rsidR="0030550B" w:rsidRPr="0030550B" w:rsidRDefault="0030550B" w:rsidP="00586E84">
            <w:pPr>
              <w:tabs>
                <w:tab w:val="left" w:pos="1170"/>
                <w:tab w:val="left" w:pos="4500"/>
                <w:tab w:val="left" w:pos="6120"/>
              </w:tabs>
              <w:jc w:val="both"/>
              <w:rPr>
                <w:rFonts w:ascii="Calibri" w:eastAsia="Times New Roman" w:hAnsi="Calibri" w:cs="Calibri"/>
                <w:b/>
                <w:bCs/>
                <w:szCs w:val="18"/>
              </w:rPr>
            </w:pPr>
            <w:r w:rsidRPr="0030550B">
              <w:rPr>
                <w:rFonts w:ascii="Calibri" w:eastAsia="Times New Roman" w:hAnsi="Calibri" w:cs="Calibri"/>
                <w:b/>
                <w:bCs/>
                <w:szCs w:val="18"/>
              </w:rPr>
              <w:t xml:space="preserve">FLSA Status: </w:t>
            </w:r>
          </w:p>
        </w:tc>
        <w:tc>
          <w:tcPr>
            <w:tcW w:w="6740" w:type="dxa"/>
          </w:tcPr>
          <w:p w14:paraId="7B731E98" w14:textId="7A084CB1" w:rsidR="0030550B" w:rsidRPr="009510E5" w:rsidRDefault="009510E5" w:rsidP="00586E84">
            <w:pPr>
              <w:tabs>
                <w:tab w:val="left" w:pos="1170"/>
                <w:tab w:val="left" w:pos="4500"/>
                <w:tab w:val="left" w:pos="6120"/>
              </w:tabs>
              <w:jc w:val="both"/>
              <w:rPr>
                <w:rFonts w:ascii="Calibri" w:eastAsia="Times New Roman" w:hAnsi="Calibri" w:cs="Calibri"/>
                <w:color w:val="FF0000"/>
                <w:szCs w:val="18"/>
              </w:rPr>
            </w:pPr>
            <w:r w:rsidRPr="009510E5">
              <w:rPr>
                <w:rFonts w:ascii="Calibri" w:eastAsia="Times New Roman" w:hAnsi="Calibri" w:cs="Calibri"/>
                <w:color w:val="FF0000"/>
                <w:szCs w:val="18"/>
              </w:rPr>
              <w:t xml:space="preserve">Non-Exempt or </w:t>
            </w:r>
            <w:r w:rsidR="0030550B" w:rsidRPr="009510E5">
              <w:rPr>
                <w:rFonts w:ascii="Calibri" w:eastAsia="Times New Roman" w:hAnsi="Calibri" w:cs="Calibri"/>
                <w:color w:val="FF0000"/>
                <w:szCs w:val="18"/>
              </w:rPr>
              <w:t xml:space="preserve">Exempt </w:t>
            </w:r>
          </w:p>
        </w:tc>
      </w:tr>
      <w:tr w:rsidR="0030550B" w:rsidRPr="00BF1285" w14:paraId="78524828" w14:textId="77777777" w:rsidTr="00586E84">
        <w:tc>
          <w:tcPr>
            <w:tcW w:w="2610" w:type="dxa"/>
          </w:tcPr>
          <w:p w14:paraId="1162EEAD" w14:textId="77777777" w:rsidR="0030550B" w:rsidRPr="0030550B" w:rsidRDefault="0030550B" w:rsidP="00586E84">
            <w:pPr>
              <w:tabs>
                <w:tab w:val="left" w:pos="1170"/>
                <w:tab w:val="left" w:pos="4500"/>
                <w:tab w:val="left" w:pos="6120"/>
              </w:tabs>
              <w:jc w:val="both"/>
              <w:rPr>
                <w:rFonts w:ascii="Calibri" w:eastAsia="Times New Roman" w:hAnsi="Calibri" w:cs="Calibri"/>
                <w:b/>
                <w:bCs/>
                <w:szCs w:val="18"/>
              </w:rPr>
            </w:pPr>
            <w:r w:rsidRPr="0030550B">
              <w:rPr>
                <w:rFonts w:ascii="Calibri" w:eastAsia="Times New Roman" w:hAnsi="Calibri" w:cs="Calibri"/>
                <w:b/>
                <w:bCs/>
                <w:szCs w:val="18"/>
              </w:rPr>
              <w:t xml:space="preserve">Reports to: </w:t>
            </w:r>
          </w:p>
        </w:tc>
        <w:tc>
          <w:tcPr>
            <w:tcW w:w="6740" w:type="dxa"/>
          </w:tcPr>
          <w:p w14:paraId="1B6B240A" w14:textId="0AE5ACE7" w:rsidR="0030550B" w:rsidRPr="009510E5" w:rsidRDefault="009510E5" w:rsidP="00586E84">
            <w:pPr>
              <w:tabs>
                <w:tab w:val="left" w:pos="1170"/>
                <w:tab w:val="left" w:pos="4500"/>
                <w:tab w:val="left" w:pos="6120"/>
              </w:tabs>
              <w:jc w:val="both"/>
              <w:rPr>
                <w:rFonts w:ascii="Calibri" w:eastAsia="Times New Roman" w:hAnsi="Calibri" w:cs="Calibri"/>
                <w:color w:val="FF0000"/>
                <w:szCs w:val="18"/>
              </w:rPr>
            </w:pPr>
            <w:r w:rsidRPr="009510E5">
              <w:rPr>
                <w:rFonts w:ascii="Calibri" w:eastAsia="Times New Roman" w:hAnsi="Calibri" w:cs="Calibri"/>
                <w:color w:val="FF0000"/>
                <w:szCs w:val="18"/>
              </w:rPr>
              <w:t xml:space="preserve">Title </w:t>
            </w:r>
          </w:p>
        </w:tc>
      </w:tr>
    </w:tbl>
    <w:p w14:paraId="7897CBB0" w14:textId="0FAF85D8" w:rsidR="00775F1E" w:rsidRDefault="00775F1E" w:rsidP="007A55D4">
      <w:pPr>
        <w:rPr>
          <w:rFonts w:cstheme="minorHAnsi"/>
          <w:b/>
          <w:color w:val="000000"/>
          <w:sz w:val="16"/>
        </w:rPr>
      </w:pPr>
    </w:p>
    <w:p w14:paraId="5BAE5D66" w14:textId="7766F966" w:rsidR="0030550B" w:rsidRPr="0030550B" w:rsidRDefault="0030550B" w:rsidP="0030550B">
      <w:pPr>
        <w:keepNext/>
        <w:shd w:val="clear" w:color="auto" w:fill="CCCCCC"/>
        <w:tabs>
          <w:tab w:val="center" w:pos="4680"/>
        </w:tabs>
        <w:spacing w:after="0" w:line="240" w:lineRule="auto"/>
        <w:outlineLvl w:val="0"/>
        <w:rPr>
          <w:rFonts w:ascii="Calibri" w:eastAsia="Times New Roman" w:hAnsi="Calibri" w:cs="Calibri"/>
          <w:b/>
          <w:sz w:val="24"/>
          <w:szCs w:val="20"/>
        </w:rPr>
      </w:pPr>
      <w:r w:rsidRPr="009C6C2E">
        <w:rPr>
          <w:rFonts w:ascii="Calibri" w:eastAsia="Times New Roman" w:hAnsi="Calibri" w:cs="Calibri"/>
          <w:b/>
          <w:sz w:val="24"/>
          <w:szCs w:val="20"/>
        </w:rPr>
        <w:tab/>
        <w:t>Summary</w:t>
      </w:r>
    </w:p>
    <w:p w14:paraId="31A89555" w14:textId="77777777" w:rsidR="0030550B" w:rsidRDefault="0030550B" w:rsidP="0030550B">
      <w:pPr>
        <w:spacing w:after="0"/>
        <w:rPr>
          <w:rFonts w:cstheme="minorHAnsi"/>
          <w:bCs/>
          <w:color w:val="000000"/>
        </w:rPr>
      </w:pPr>
    </w:p>
    <w:p w14:paraId="726E25CE" w14:textId="06D128B7" w:rsidR="009228B8" w:rsidRDefault="0030550B" w:rsidP="0030550B">
      <w:pPr>
        <w:spacing w:after="0"/>
        <w:rPr>
          <w:rFonts w:cstheme="minorHAnsi"/>
          <w:color w:val="000000"/>
        </w:rPr>
      </w:pPr>
      <w:r w:rsidRPr="0030550B">
        <w:rPr>
          <w:rFonts w:cstheme="minorHAnsi"/>
          <w:bCs/>
          <w:color w:val="000000"/>
        </w:rPr>
        <w:t xml:space="preserve">The </w:t>
      </w:r>
      <w:r w:rsidR="008F629F" w:rsidRPr="0030550B">
        <w:rPr>
          <w:rFonts w:cstheme="minorHAnsi"/>
          <w:bCs/>
          <w:color w:val="000000"/>
        </w:rPr>
        <w:t>Portfolio Administrator</w:t>
      </w:r>
      <w:r w:rsidR="009228B8" w:rsidRPr="0030550B">
        <w:rPr>
          <w:rFonts w:cstheme="minorHAnsi"/>
          <w:bCs/>
          <w:color w:val="000000"/>
        </w:rPr>
        <w:t xml:space="preserve"> position is </w:t>
      </w:r>
      <w:r w:rsidR="00491B37" w:rsidRPr="0030550B">
        <w:rPr>
          <w:rFonts w:cstheme="minorHAnsi"/>
          <w:bCs/>
          <w:color w:val="000000"/>
        </w:rPr>
        <w:t xml:space="preserve">a </w:t>
      </w:r>
      <w:r w:rsidR="009228B8" w:rsidRPr="0030550B">
        <w:rPr>
          <w:rFonts w:cstheme="minorHAnsi"/>
          <w:bCs/>
          <w:color w:val="000000"/>
        </w:rPr>
        <w:t xml:space="preserve">fast paced, directly engaged support </w:t>
      </w:r>
      <w:r w:rsidR="00491B37" w:rsidRPr="0030550B">
        <w:rPr>
          <w:rFonts w:cstheme="minorHAnsi"/>
          <w:bCs/>
          <w:color w:val="000000"/>
        </w:rPr>
        <w:t xml:space="preserve">and career growth </w:t>
      </w:r>
      <w:r w:rsidR="009228B8" w:rsidRPr="0030550B">
        <w:rPr>
          <w:rFonts w:cstheme="minorHAnsi"/>
          <w:bCs/>
          <w:color w:val="000000"/>
        </w:rPr>
        <w:t>position</w:t>
      </w:r>
      <w:r w:rsidR="009228B8">
        <w:rPr>
          <w:rFonts w:cstheme="minorHAnsi"/>
          <w:color w:val="000000"/>
        </w:rPr>
        <w:t xml:space="preserve">.  </w:t>
      </w:r>
      <w:r w:rsidR="00491B37">
        <w:rPr>
          <w:rFonts w:cstheme="minorHAnsi"/>
          <w:color w:val="000000"/>
        </w:rPr>
        <w:t xml:space="preserve">As an all-encompassing </w:t>
      </w:r>
      <w:r w:rsidR="002E355E">
        <w:rPr>
          <w:rFonts w:cstheme="minorHAnsi"/>
          <w:color w:val="000000"/>
        </w:rPr>
        <w:t>role</w:t>
      </w:r>
      <w:r w:rsidR="00491B37">
        <w:rPr>
          <w:rFonts w:cstheme="minorHAnsi"/>
          <w:color w:val="000000"/>
        </w:rPr>
        <w:t xml:space="preserve">, the </w:t>
      </w:r>
      <w:r w:rsidR="008F629F">
        <w:rPr>
          <w:rFonts w:cstheme="minorHAnsi"/>
          <w:color w:val="000000"/>
        </w:rPr>
        <w:t xml:space="preserve">Portfolio Administrator </w:t>
      </w:r>
      <w:r w:rsidR="00491B37">
        <w:rPr>
          <w:rFonts w:cstheme="minorHAnsi"/>
          <w:color w:val="000000"/>
        </w:rPr>
        <w:t>will</w:t>
      </w:r>
      <w:r w:rsidR="008533C4">
        <w:rPr>
          <w:rFonts w:cstheme="minorHAnsi"/>
          <w:color w:val="000000"/>
        </w:rPr>
        <w:t>:</w:t>
      </w:r>
      <w:r w:rsidR="00491B37">
        <w:rPr>
          <w:rFonts w:cstheme="minorHAnsi"/>
          <w:color w:val="000000"/>
        </w:rPr>
        <w:t xml:space="preserve"> </w:t>
      </w:r>
      <w:r w:rsidR="008533C4">
        <w:rPr>
          <w:rFonts w:cstheme="minorHAnsi"/>
          <w:color w:val="000000"/>
        </w:rPr>
        <w:t xml:space="preserve">conduct investment, insurance and annuity </w:t>
      </w:r>
      <w:r w:rsidR="008F629F">
        <w:rPr>
          <w:rFonts w:cstheme="minorHAnsi"/>
          <w:color w:val="000000"/>
        </w:rPr>
        <w:t>research</w:t>
      </w:r>
      <w:r w:rsidR="008533C4">
        <w:rPr>
          <w:rFonts w:cstheme="minorHAnsi"/>
          <w:color w:val="000000"/>
        </w:rPr>
        <w:t xml:space="preserve">; </w:t>
      </w:r>
      <w:r w:rsidR="00491B37">
        <w:rPr>
          <w:rFonts w:cstheme="minorHAnsi"/>
          <w:color w:val="000000"/>
        </w:rPr>
        <w:t>develop financial planning recommendations</w:t>
      </w:r>
      <w:r w:rsidR="008F629F">
        <w:rPr>
          <w:rFonts w:cstheme="minorHAnsi"/>
          <w:color w:val="000000"/>
        </w:rPr>
        <w:t xml:space="preserve"> for</w:t>
      </w:r>
      <w:r w:rsidR="00C21C0B">
        <w:rPr>
          <w:rFonts w:cstheme="minorHAnsi"/>
          <w:color w:val="000000"/>
        </w:rPr>
        <w:t xml:space="preserve"> various types of financial trades including</w:t>
      </w:r>
      <w:r w:rsidR="008F629F">
        <w:rPr>
          <w:rFonts w:cstheme="minorHAnsi"/>
          <w:color w:val="000000"/>
        </w:rPr>
        <w:t xml:space="preserve"> mutual funds, stocks</w:t>
      </w:r>
      <w:r w:rsidR="008533C4">
        <w:rPr>
          <w:rFonts w:cstheme="minorHAnsi"/>
          <w:color w:val="000000"/>
        </w:rPr>
        <w:t xml:space="preserve"> and </w:t>
      </w:r>
      <w:r w:rsidR="008F629F">
        <w:rPr>
          <w:rFonts w:cstheme="minorHAnsi"/>
          <w:color w:val="000000"/>
        </w:rPr>
        <w:t>bonds</w:t>
      </w:r>
      <w:r w:rsidR="008533C4">
        <w:rPr>
          <w:rFonts w:cstheme="minorHAnsi"/>
          <w:color w:val="000000"/>
        </w:rPr>
        <w:t>; coordinate performance reporting</w:t>
      </w:r>
      <w:r w:rsidR="00EE5A9F">
        <w:rPr>
          <w:rFonts w:cstheme="minorHAnsi"/>
          <w:color w:val="000000"/>
        </w:rPr>
        <w:t>; l</w:t>
      </w:r>
      <w:r w:rsidR="00653226">
        <w:rPr>
          <w:rFonts w:cstheme="minorHAnsi"/>
          <w:color w:val="000000"/>
        </w:rPr>
        <w:t>ead m</w:t>
      </w:r>
      <w:r w:rsidR="008533C4">
        <w:rPr>
          <w:rFonts w:cstheme="minorHAnsi"/>
          <w:color w:val="000000"/>
        </w:rPr>
        <w:t>eeting</w:t>
      </w:r>
      <w:r w:rsidR="00653226">
        <w:rPr>
          <w:rFonts w:cstheme="minorHAnsi"/>
          <w:color w:val="000000"/>
        </w:rPr>
        <w:t>s</w:t>
      </w:r>
      <w:r w:rsidR="008533C4">
        <w:rPr>
          <w:rFonts w:cstheme="minorHAnsi"/>
          <w:color w:val="000000"/>
        </w:rPr>
        <w:t xml:space="preserve"> with wholesalers and </w:t>
      </w:r>
      <w:r w:rsidR="00EE5A9F">
        <w:rPr>
          <w:rFonts w:cstheme="minorHAnsi"/>
          <w:color w:val="000000"/>
        </w:rPr>
        <w:t>conduct</w:t>
      </w:r>
      <w:r w:rsidR="008533C4">
        <w:rPr>
          <w:rFonts w:cstheme="minorHAnsi"/>
          <w:color w:val="000000"/>
        </w:rPr>
        <w:t xml:space="preserve"> SMA </w:t>
      </w:r>
      <w:r w:rsidR="00EE5A9F">
        <w:rPr>
          <w:rFonts w:cstheme="minorHAnsi"/>
          <w:color w:val="000000"/>
        </w:rPr>
        <w:t>Manager</w:t>
      </w:r>
      <w:r w:rsidR="008533C4">
        <w:rPr>
          <w:rFonts w:cstheme="minorHAnsi"/>
          <w:color w:val="000000"/>
        </w:rPr>
        <w:t xml:space="preserve"> </w:t>
      </w:r>
      <w:r w:rsidR="00543A06">
        <w:rPr>
          <w:rFonts w:cstheme="minorHAnsi"/>
          <w:color w:val="000000"/>
        </w:rPr>
        <w:t>Interviews</w:t>
      </w:r>
      <w:r w:rsidR="00EE5A9F">
        <w:rPr>
          <w:rFonts w:cstheme="minorHAnsi"/>
          <w:color w:val="000000"/>
        </w:rPr>
        <w:t>.</w:t>
      </w:r>
      <w:r w:rsidR="00CD6D30">
        <w:rPr>
          <w:rFonts w:cstheme="minorHAnsi"/>
          <w:color w:val="000000"/>
        </w:rPr>
        <w:t xml:space="preserve">  </w:t>
      </w:r>
      <w:r w:rsidR="002E355E">
        <w:rPr>
          <w:rFonts w:cstheme="minorHAnsi"/>
          <w:color w:val="000000"/>
        </w:rPr>
        <w:t xml:space="preserve">The </w:t>
      </w:r>
      <w:r w:rsidR="008533C4">
        <w:rPr>
          <w:rFonts w:cstheme="minorHAnsi"/>
          <w:color w:val="000000"/>
        </w:rPr>
        <w:t>Portfolio Administrator</w:t>
      </w:r>
      <w:r w:rsidR="00CD6D30">
        <w:rPr>
          <w:rFonts w:cstheme="minorHAnsi"/>
          <w:color w:val="000000"/>
        </w:rPr>
        <w:t xml:space="preserve"> </w:t>
      </w:r>
      <w:r w:rsidR="002E355E">
        <w:rPr>
          <w:rFonts w:cstheme="minorHAnsi"/>
          <w:color w:val="000000"/>
        </w:rPr>
        <w:t xml:space="preserve">will focus on personal development and growth through mentorship </w:t>
      </w:r>
      <w:r w:rsidR="00EE5A9F">
        <w:rPr>
          <w:rFonts w:cstheme="minorHAnsi"/>
          <w:color w:val="000000"/>
        </w:rPr>
        <w:t>from</w:t>
      </w:r>
      <w:r w:rsidR="002E355E">
        <w:rPr>
          <w:rFonts w:cstheme="minorHAnsi"/>
          <w:color w:val="000000"/>
        </w:rPr>
        <w:t xml:space="preserve"> the </w:t>
      </w:r>
      <w:r w:rsidR="00653226">
        <w:rPr>
          <w:rFonts w:cstheme="minorHAnsi"/>
          <w:color w:val="000000"/>
        </w:rPr>
        <w:t>firm’s</w:t>
      </w:r>
      <w:r w:rsidR="008533C4">
        <w:rPr>
          <w:rFonts w:cstheme="minorHAnsi"/>
          <w:color w:val="000000"/>
        </w:rPr>
        <w:t xml:space="preserve"> leadership team</w:t>
      </w:r>
      <w:r w:rsidR="002E355E">
        <w:rPr>
          <w:rFonts w:cstheme="minorHAnsi"/>
          <w:color w:val="000000"/>
        </w:rPr>
        <w:t xml:space="preserve">.  </w:t>
      </w:r>
    </w:p>
    <w:p w14:paraId="2113AE07" w14:textId="77777777" w:rsidR="0030550B" w:rsidRDefault="0030550B" w:rsidP="0030550B">
      <w:pPr>
        <w:spacing w:after="0"/>
        <w:rPr>
          <w:rFonts w:cstheme="minorHAnsi"/>
          <w:color w:val="000000"/>
        </w:rPr>
      </w:pPr>
    </w:p>
    <w:p w14:paraId="0C22DD52" w14:textId="4C5132C0" w:rsidR="0030550B" w:rsidRPr="009C6C2E" w:rsidRDefault="0030550B" w:rsidP="0030550B">
      <w:pPr>
        <w:keepNext/>
        <w:shd w:val="clear" w:color="auto" w:fill="CCCCCC"/>
        <w:tabs>
          <w:tab w:val="center" w:pos="4680"/>
        </w:tabs>
        <w:spacing w:after="0" w:line="240" w:lineRule="auto"/>
        <w:outlineLvl w:val="0"/>
        <w:rPr>
          <w:rFonts w:ascii="Calibri" w:eastAsia="Times New Roman" w:hAnsi="Calibri" w:cs="Calibri"/>
          <w:b/>
          <w:sz w:val="24"/>
          <w:szCs w:val="20"/>
        </w:rPr>
      </w:pPr>
      <w:r w:rsidRPr="009C6C2E">
        <w:rPr>
          <w:rFonts w:ascii="Calibri" w:eastAsia="Times New Roman" w:hAnsi="Calibri" w:cs="Calibri"/>
          <w:b/>
          <w:sz w:val="24"/>
          <w:szCs w:val="20"/>
        </w:rPr>
        <w:tab/>
      </w:r>
      <w:r>
        <w:rPr>
          <w:rFonts w:ascii="Calibri" w:eastAsia="Times New Roman" w:hAnsi="Calibri" w:cs="Calibri"/>
          <w:b/>
          <w:sz w:val="24"/>
          <w:szCs w:val="20"/>
        </w:rPr>
        <w:t xml:space="preserve">Essential Duties &amp; Responsibilities </w:t>
      </w:r>
    </w:p>
    <w:p w14:paraId="419F647C" w14:textId="77777777" w:rsidR="00775F1E" w:rsidRPr="00F021F7" w:rsidRDefault="00775F1E" w:rsidP="009319F3">
      <w:pPr>
        <w:spacing w:before="240" w:after="0"/>
        <w:rPr>
          <w:rFonts w:cstheme="minorHAnsi"/>
          <w:b/>
          <w:bCs/>
          <w:color w:val="000000"/>
        </w:rPr>
      </w:pPr>
      <w:r>
        <w:rPr>
          <w:rFonts w:cstheme="minorHAnsi"/>
          <w:b/>
          <w:bCs/>
          <w:color w:val="000000"/>
        </w:rPr>
        <w:t xml:space="preserve">Client </w:t>
      </w:r>
      <w:r w:rsidR="002F3469">
        <w:rPr>
          <w:rFonts w:cstheme="minorHAnsi"/>
          <w:b/>
          <w:bCs/>
          <w:color w:val="000000"/>
        </w:rPr>
        <w:t xml:space="preserve">and Portfolio </w:t>
      </w:r>
      <w:r>
        <w:rPr>
          <w:rFonts w:cstheme="minorHAnsi"/>
          <w:b/>
          <w:bCs/>
          <w:color w:val="000000"/>
        </w:rPr>
        <w:t>Management:</w:t>
      </w:r>
    </w:p>
    <w:p w14:paraId="1ADEB939" w14:textId="77777777" w:rsidR="002F3469" w:rsidRPr="0051394B" w:rsidRDefault="002F3469" w:rsidP="002F3469">
      <w:pPr>
        <w:pStyle w:val="BodyText"/>
        <w:numPr>
          <w:ilvl w:val="0"/>
          <w:numId w:val="20"/>
        </w:numPr>
        <w:spacing w:after="0"/>
        <w:ind w:left="720"/>
        <w:rPr>
          <w:rFonts w:asciiTheme="minorHAnsi" w:hAnsiTheme="minorHAnsi"/>
        </w:rPr>
      </w:pPr>
      <w:r w:rsidRPr="0051394B">
        <w:rPr>
          <w:rFonts w:asciiTheme="minorHAnsi" w:hAnsiTheme="minorHAnsi"/>
        </w:rPr>
        <w:t>Client Portfolio Management: Actively engage in portfolio management, changes and reviews</w:t>
      </w:r>
      <w:r w:rsidR="000373C8" w:rsidRPr="0051394B">
        <w:rPr>
          <w:rFonts w:asciiTheme="minorHAnsi" w:hAnsiTheme="minorHAnsi"/>
        </w:rPr>
        <w:t>; complete</w:t>
      </w:r>
      <w:r w:rsidRPr="0051394B">
        <w:rPr>
          <w:rFonts w:asciiTheme="minorHAnsi" w:hAnsiTheme="minorHAnsi"/>
        </w:rPr>
        <w:t xml:space="preserve"> information gathering</w:t>
      </w:r>
      <w:r w:rsidR="000373C8" w:rsidRPr="0051394B">
        <w:rPr>
          <w:rFonts w:asciiTheme="minorHAnsi" w:hAnsiTheme="minorHAnsi"/>
        </w:rPr>
        <w:t>; administer</w:t>
      </w:r>
      <w:r w:rsidRPr="0051394B">
        <w:rPr>
          <w:rFonts w:asciiTheme="minorHAnsi" w:hAnsiTheme="minorHAnsi"/>
        </w:rPr>
        <w:t xml:space="preserve"> portfolio returns and implement recommendations; review and respond to in-force life insurance and annuity statements</w:t>
      </w:r>
    </w:p>
    <w:p w14:paraId="6D7480D1" w14:textId="77777777" w:rsidR="00491B37" w:rsidRDefault="000552A7" w:rsidP="007918B8">
      <w:pPr>
        <w:pStyle w:val="BodyText"/>
        <w:numPr>
          <w:ilvl w:val="0"/>
          <w:numId w:val="20"/>
        </w:numPr>
        <w:spacing w:after="0"/>
        <w:ind w:left="720"/>
        <w:rPr>
          <w:rFonts w:asciiTheme="minorHAnsi" w:hAnsiTheme="minorHAnsi"/>
        </w:rPr>
      </w:pPr>
      <w:r>
        <w:rPr>
          <w:rFonts w:asciiTheme="minorHAnsi" w:hAnsiTheme="minorHAnsi"/>
        </w:rPr>
        <w:t>Client R</w:t>
      </w:r>
      <w:r w:rsidR="00491B37">
        <w:rPr>
          <w:rFonts w:asciiTheme="minorHAnsi" w:hAnsiTheme="minorHAnsi"/>
        </w:rPr>
        <w:t xml:space="preserve">elationship </w:t>
      </w:r>
      <w:r>
        <w:rPr>
          <w:rFonts w:asciiTheme="minorHAnsi" w:hAnsiTheme="minorHAnsi"/>
        </w:rPr>
        <w:t>M</w:t>
      </w:r>
      <w:r w:rsidR="00491B37">
        <w:rPr>
          <w:rFonts w:asciiTheme="minorHAnsi" w:hAnsiTheme="minorHAnsi"/>
        </w:rPr>
        <w:t>anagement</w:t>
      </w:r>
      <w:r>
        <w:rPr>
          <w:rFonts w:asciiTheme="minorHAnsi" w:hAnsiTheme="minorHAnsi"/>
        </w:rPr>
        <w:t>: R</w:t>
      </w:r>
      <w:r w:rsidR="00491B37">
        <w:rPr>
          <w:rFonts w:asciiTheme="minorHAnsi" w:hAnsiTheme="minorHAnsi"/>
        </w:rPr>
        <w:t xml:space="preserve">egular </w:t>
      </w:r>
      <w:r>
        <w:rPr>
          <w:rFonts w:asciiTheme="minorHAnsi" w:hAnsiTheme="minorHAnsi"/>
        </w:rPr>
        <w:t xml:space="preserve">and consistent </w:t>
      </w:r>
      <w:r w:rsidR="00491B37">
        <w:rPr>
          <w:rFonts w:asciiTheme="minorHAnsi" w:hAnsiTheme="minorHAnsi"/>
        </w:rPr>
        <w:t>client contact and communications</w:t>
      </w:r>
      <w:r w:rsidR="002E355E">
        <w:rPr>
          <w:rFonts w:asciiTheme="minorHAnsi" w:hAnsiTheme="minorHAnsi"/>
        </w:rPr>
        <w:t>; promptly and accurately respond to questions and the needs of clients</w:t>
      </w:r>
    </w:p>
    <w:p w14:paraId="297ECC36" w14:textId="77777777" w:rsidR="00491B37" w:rsidRDefault="00491B37" w:rsidP="007918B8">
      <w:pPr>
        <w:pStyle w:val="BodyText"/>
        <w:numPr>
          <w:ilvl w:val="0"/>
          <w:numId w:val="20"/>
        </w:numPr>
        <w:spacing w:after="0"/>
        <w:ind w:left="720"/>
        <w:rPr>
          <w:rFonts w:asciiTheme="minorHAnsi" w:hAnsiTheme="minorHAnsi"/>
        </w:rPr>
      </w:pPr>
      <w:r>
        <w:rPr>
          <w:rFonts w:asciiTheme="minorHAnsi" w:hAnsiTheme="minorHAnsi"/>
        </w:rPr>
        <w:t>Client Service</w:t>
      </w:r>
      <w:r w:rsidR="000552A7">
        <w:rPr>
          <w:rFonts w:asciiTheme="minorHAnsi" w:hAnsiTheme="minorHAnsi"/>
        </w:rPr>
        <w:t>:  Prepare</w:t>
      </w:r>
      <w:r>
        <w:rPr>
          <w:rFonts w:asciiTheme="minorHAnsi" w:hAnsiTheme="minorHAnsi"/>
        </w:rPr>
        <w:t xml:space="preserve"> for client meetings, planning updates, </w:t>
      </w:r>
      <w:r w:rsidR="000552A7">
        <w:rPr>
          <w:rFonts w:asciiTheme="minorHAnsi" w:hAnsiTheme="minorHAnsi"/>
        </w:rPr>
        <w:t>retirement plan illustrations, annuities, life</w:t>
      </w:r>
      <w:r w:rsidR="00F86FC7">
        <w:rPr>
          <w:rFonts w:asciiTheme="minorHAnsi" w:hAnsiTheme="minorHAnsi"/>
        </w:rPr>
        <w:t>,</w:t>
      </w:r>
      <w:r w:rsidR="000552A7">
        <w:rPr>
          <w:rFonts w:asciiTheme="minorHAnsi" w:hAnsiTheme="minorHAnsi"/>
        </w:rPr>
        <w:t xml:space="preserve"> LTC, and disability insurance, college projections and amortization illustrations; </w:t>
      </w:r>
      <w:r w:rsidR="00F86FC7">
        <w:rPr>
          <w:rFonts w:asciiTheme="minorHAnsi" w:hAnsiTheme="minorHAnsi"/>
        </w:rPr>
        <w:t>maintain and respond to client retirement plan needs and calls; proactively communicate with employers regarding required plan notifications</w:t>
      </w:r>
    </w:p>
    <w:p w14:paraId="006CF7E2" w14:textId="77777777" w:rsidR="00491B37" w:rsidRDefault="00491B37" w:rsidP="007918B8">
      <w:pPr>
        <w:pStyle w:val="BodyText"/>
        <w:numPr>
          <w:ilvl w:val="0"/>
          <w:numId w:val="20"/>
        </w:numPr>
        <w:spacing w:after="0"/>
        <w:ind w:left="720"/>
        <w:rPr>
          <w:rFonts w:asciiTheme="minorHAnsi" w:hAnsiTheme="minorHAnsi"/>
        </w:rPr>
      </w:pPr>
      <w:r>
        <w:rPr>
          <w:rFonts w:asciiTheme="minorHAnsi" w:hAnsiTheme="minorHAnsi"/>
        </w:rPr>
        <w:t xml:space="preserve">Comprehensive </w:t>
      </w:r>
      <w:r w:rsidR="00F86FC7">
        <w:rPr>
          <w:rFonts w:asciiTheme="minorHAnsi" w:hAnsiTheme="minorHAnsi"/>
        </w:rPr>
        <w:t>F</w:t>
      </w:r>
      <w:r>
        <w:rPr>
          <w:rFonts w:asciiTheme="minorHAnsi" w:hAnsiTheme="minorHAnsi"/>
        </w:rPr>
        <w:t xml:space="preserve">inancial </w:t>
      </w:r>
      <w:r w:rsidR="00F86FC7">
        <w:rPr>
          <w:rFonts w:asciiTheme="minorHAnsi" w:hAnsiTheme="minorHAnsi"/>
        </w:rPr>
        <w:t>P</w:t>
      </w:r>
      <w:r>
        <w:rPr>
          <w:rFonts w:asciiTheme="minorHAnsi" w:hAnsiTheme="minorHAnsi"/>
        </w:rPr>
        <w:t>lanning</w:t>
      </w:r>
      <w:r w:rsidR="00FA3E73">
        <w:rPr>
          <w:rFonts w:asciiTheme="minorHAnsi" w:hAnsiTheme="minorHAnsi"/>
        </w:rPr>
        <w:t xml:space="preserve">: Coordination </w:t>
      </w:r>
      <w:r>
        <w:rPr>
          <w:rFonts w:asciiTheme="minorHAnsi" w:hAnsiTheme="minorHAnsi"/>
        </w:rPr>
        <w:t xml:space="preserve">of asset management, estate planning, </w:t>
      </w:r>
      <w:r w:rsidR="002E355E">
        <w:rPr>
          <w:rFonts w:asciiTheme="minorHAnsi" w:hAnsiTheme="minorHAnsi"/>
        </w:rPr>
        <w:t>i</w:t>
      </w:r>
      <w:r>
        <w:rPr>
          <w:rFonts w:asciiTheme="minorHAnsi" w:hAnsiTheme="minorHAnsi"/>
        </w:rPr>
        <w:t>nsurance products and risk management</w:t>
      </w:r>
    </w:p>
    <w:p w14:paraId="6F6E386B" w14:textId="77777777" w:rsidR="000552A7" w:rsidRDefault="00491B37" w:rsidP="007918B8">
      <w:pPr>
        <w:pStyle w:val="BodyText"/>
        <w:numPr>
          <w:ilvl w:val="0"/>
          <w:numId w:val="20"/>
        </w:numPr>
        <w:spacing w:after="0"/>
        <w:ind w:left="720"/>
        <w:rPr>
          <w:rFonts w:asciiTheme="minorHAnsi" w:hAnsiTheme="minorHAnsi"/>
        </w:rPr>
      </w:pPr>
      <w:r>
        <w:rPr>
          <w:rFonts w:asciiTheme="minorHAnsi" w:hAnsiTheme="minorHAnsi"/>
        </w:rPr>
        <w:t xml:space="preserve">Client </w:t>
      </w:r>
      <w:r w:rsidR="00F86FC7">
        <w:rPr>
          <w:rFonts w:asciiTheme="minorHAnsi" w:hAnsiTheme="minorHAnsi"/>
        </w:rPr>
        <w:t>A</w:t>
      </w:r>
      <w:r>
        <w:rPr>
          <w:rFonts w:asciiTheme="minorHAnsi" w:hAnsiTheme="minorHAnsi"/>
        </w:rPr>
        <w:t>ss</w:t>
      </w:r>
      <w:r w:rsidR="00F86FC7">
        <w:rPr>
          <w:rFonts w:asciiTheme="minorHAnsi" w:hAnsiTheme="minorHAnsi"/>
        </w:rPr>
        <w:t>et M</w:t>
      </w:r>
      <w:r>
        <w:rPr>
          <w:rFonts w:asciiTheme="minorHAnsi" w:hAnsiTheme="minorHAnsi"/>
        </w:rPr>
        <w:t>anagement</w:t>
      </w:r>
      <w:r w:rsidR="00FA3E73">
        <w:rPr>
          <w:rFonts w:asciiTheme="minorHAnsi" w:hAnsiTheme="minorHAnsi"/>
        </w:rPr>
        <w:t>: C</w:t>
      </w:r>
      <w:r>
        <w:rPr>
          <w:rFonts w:asciiTheme="minorHAnsi" w:hAnsiTheme="minorHAnsi"/>
        </w:rPr>
        <w:t>oordination of financial planning and wealth management to include, but not limited to, analysis, estate planning, tax strategies for assets under management</w:t>
      </w:r>
    </w:p>
    <w:p w14:paraId="72775E39" w14:textId="77777777" w:rsidR="00491B37" w:rsidRDefault="00491B37" w:rsidP="007918B8">
      <w:pPr>
        <w:pStyle w:val="BodyText"/>
        <w:numPr>
          <w:ilvl w:val="0"/>
          <w:numId w:val="20"/>
        </w:numPr>
        <w:spacing w:after="0"/>
        <w:ind w:left="720"/>
        <w:rPr>
          <w:rFonts w:asciiTheme="minorHAnsi" w:hAnsiTheme="minorHAnsi"/>
        </w:rPr>
      </w:pPr>
      <w:r>
        <w:rPr>
          <w:rFonts w:asciiTheme="minorHAnsi" w:hAnsiTheme="minorHAnsi"/>
        </w:rPr>
        <w:t>Gather information regarding client finances, organize electronic files,</w:t>
      </w:r>
      <w:r w:rsidR="00615199">
        <w:rPr>
          <w:rFonts w:asciiTheme="minorHAnsi" w:hAnsiTheme="minorHAnsi"/>
        </w:rPr>
        <w:t xml:space="preserve"> maintain contact management system;</w:t>
      </w:r>
      <w:r>
        <w:rPr>
          <w:rFonts w:asciiTheme="minorHAnsi" w:hAnsiTheme="minorHAnsi"/>
        </w:rPr>
        <w:t xml:space="preserve"> prepare reports, letters and other correspondence</w:t>
      </w:r>
      <w:r w:rsidR="00FA3E73">
        <w:rPr>
          <w:rFonts w:asciiTheme="minorHAnsi" w:hAnsiTheme="minorHAnsi"/>
        </w:rPr>
        <w:t xml:space="preserve">; assist with account set-up; respond to administrative support timely </w:t>
      </w:r>
    </w:p>
    <w:p w14:paraId="6866B81A" w14:textId="77777777" w:rsidR="00491B37" w:rsidRDefault="00491B37" w:rsidP="007918B8">
      <w:pPr>
        <w:pStyle w:val="BodyText"/>
        <w:numPr>
          <w:ilvl w:val="0"/>
          <w:numId w:val="20"/>
        </w:numPr>
        <w:spacing w:after="0"/>
        <w:ind w:left="720"/>
        <w:rPr>
          <w:rFonts w:asciiTheme="minorHAnsi" w:hAnsiTheme="minorHAnsi"/>
        </w:rPr>
      </w:pPr>
      <w:r>
        <w:rPr>
          <w:rFonts w:asciiTheme="minorHAnsi" w:hAnsiTheme="minorHAnsi"/>
        </w:rPr>
        <w:t xml:space="preserve">Attend and actively participate in client and internal team </w:t>
      </w:r>
      <w:r w:rsidR="002E355E">
        <w:rPr>
          <w:rFonts w:asciiTheme="minorHAnsi" w:hAnsiTheme="minorHAnsi"/>
        </w:rPr>
        <w:t xml:space="preserve">and strategy </w:t>
      </w:r>
      <w:r>
        <w:rPr>
          <w:rFonts w:asciiTheme="minorHAnsi" w:hAnsiTheme="minorHAnsi"/>
        </w:rPr>
        <w:t>meetings</w:t>
      </w:r>
      <w:r w:rsidR="00BB7F9E">
        <w:rPr>
          <w:rFonts w:asciiTheme="minorHAnsi" w:hAnsiTheme="minorHAnsi"/>
        </w:rPr>
        <w:t>; Participate in weekly portfolio meetings to determine funds for allocation</w:t>
      </w:r>
    </w:p>
    <w:p w14:paraId="47B19FFA" w14:textId="77777777" w:rsidR="00491B37" w:rsidRDefault="00491B37" w:rsidP="002E355E">
      <w:pPr>
        <w:pStyle w:val="BodyText"/>
        <w:spacing w:after="0"/>
        <w:ind w:firstLine="0"/>
        <w:rPr>
          <w:rFonts w:asciiTheme="minorHAnsi" w:hAnsiTheme="minorHAnsi"/>
        </w:rPr>
      </w:pPr>
    </w:p>
    <w:p w14:paraId="04530E32" w14:textId="77777777" w:rsidR="007918B8" w:rsidRDefault="007918B8" w:rsidP="007918B8">
      <w:pPr>
        <w:pStyle w:val="BodyText"/>
        <w:spacing w:after="0"/>
        <w:ind w:left="0" w:firstLine="0"/>
        <w:rPr>
          <w:rFonts w:asciiTheme="minorHAnsi" w:hAnsiTheme="minorHAnsi"/>
          <w:b/>
        </w:rPr>
      </w:pPr>
      <w:r w:rsidRPr="00355DA1">
        <w:rPr>
          <w:rFonts w:asciiTheme="minorHAnsi" w:hAnsiTheme="minorHAnsi"/>
          <w:b/>
        </w:rPr>
        <w:t>Account Management:</w:t>
      </w:r>
    </w:p>
    <w:p w14:paraId="6505F2F8" w14:textId="02E1C14D" w:rsidR="0030550B" w:rsidRPr="000C0A48" w:rsidRDefault="00C21C0B" w:rsidP="00B80743">
      <w:pPr>
        <w:pStyle w:val="BodyText"/>
        <w:numPr>
          <w:ilvl w:val="0"/>
          <w:numId w:val="24"/>
        </w:numPr>
        <w:spacing w:after="0"/>
        <w:rPr>
          <w:rFonts w:asciiTheme="minorHAnsi" w:hAnsiTheme="minorHAnsi"/>
        </w:rPr>
      </w:pPr>
      <w:r w:rsidRPr="000C0A48">
        <w:rPr>
          <w:rFonts w:asciiTheme="minorHAnsi" w:hAnsiTheme="minorHAnsi"/>
        </w:rPr>
        <w:t xml:space="preserve">Oversee electronic confirmations and portfolio modeling; reconcile holdings in funds with custodian and/or accounting records; monitor trade </w:t>
      </w:r>
      <w:proofErr w:type="gramStart"/>
      <w:r w:rsidRPr="000C0A48">
        <w:rPr>
          <w:rFonts w:asciiTheme="minorHAnsi" w:hAnsiTheme="minorHAnsi"/>
        </w:rPr>
        <w:t>activities</w:t>
      </w:r>
      <w:proofErr w:type="gramEnd"/>
    </w:p>
    <w:p w14:paraId="16958F8D" w14:textId="77777777" w:rsidR="00C21C0B" w:rsidRDefault="00C21C0B" w:rsidP="0030550B">
      <w:pPr>
        <w:pStyle w:val="BodyText"/>
        <w:numPr>
          <w:ilvl w:val="0"/>
          <w:numId w:val="24"/>
        </w:numPr>
        <w:spacing w:after="0"/>
        <w:rPr>
          <w:rFonts w:asciiTheme="minorHAnsi" w:hAnsiTheme="minorHAnsi"/>
        </w:rPr>
      </w:pPr>
      <w:r>
        <w:rPr>
          <w:rFonts w:asciiTheme="minorHAnsi" w:hAnsiTheme="minorHAnsi"/>
        </w:rPr>
        <w:t xml:space="preserve">Compile reports for executives, clients and managers; check the performance of funds, create monthly reports; execute discretionary trading </w:t>
      </w:r>
      <w:proofErr w:type="gramStart"/>
      <w:r>
        <w:rPr>
          <w:rFonts w:asciiTheme="minorHAnsi" w:hAnsiTheme="minorHAnsi"/>
        </w:rPr>
        <w:t>programs</w:t>
      </w:r>
      <w:proofErr w:type="gramEnd"/>
    </w:p>
    <w:p w14:paraId="0C8D22CB" w14:textId="33D5E45A" w:rsidR="0030550B" w:rsidRPr="0030550B" w:rsidRDefault="00AC01DC" w:rsidP="0030550B">
      <w:pPr>
        <w:pStyle w:val="BodyText"/>
        <w:numPr>
          <w:ilvl w:val="0"/>
          <w:numId w:val="24"/>
        </w:numPr>
        <w:spacing w:after="0"/>
        <w:rPr>
          <w:rFonts w:asciiTheme="minorHAnsi" w:hAnsiTheme="minorHAnsi"/>
        </w:rPr>
      </w:pPr>
      <w:r w:rsidRPr="0030550B">
        <w:rPr>
          <w:rFonts w:asciiTheme="minorHAnsi" w:hAnsiTheme="minorHAnsi"/>
        </w:rPr>
        <w:t>Facilitate</w:t>
      </w:r>
      <w:r w:rsidR="002E355E" w:rsidRPr="0030550B">
        <w:rPr>
          <w:rFonts w:asciiTheme="minorHAnsi" w:hAnsiTheme="minorHAnsi"/>
        </w:rPr>
        <w:t xml:space="preserve"> 529 purchases, distributions, rebalancing and complete accompanying paperwork</w:t>
      </w:r>
    </w:p>
    <w:p w14:paraId="52D2FC3C" w14:textId="77777777" w:rsidR="000552A7" w:rsidRPr="000552A7" w:rsidRDefault="000552A7" w:rsidP="0030550B">
      <w:pPr>
        <w:pStyle w:val="BodyText"/>
        <w:numPr>
          <w:ilvl w:val="0"/>
          <w:numId w:val="24"/>
        </w:numPr>
        <w:spacing w:after="0"/>
        <w:rPr>
          <w:rFonts w:asciiTheme="minorHAnsi" w:hAnsiTheme="minorHAnsi"/>
        </w:rPr>
      </w:pPr>
      <w:r>
        <w:lastRenderedPageBreak/>
        <w:t xml:space="preserve">Correctly document </w:t>
      </w:r>
      <w:r w:rsidRPr="000552A7">
        <w:rPr>
          <w:spacing w:val="-3"/>
          <w:lang w:val="en-GB"/>
        </w:rPr>
        <w:t xml:space="preserve">all client and prospective client conversations and business actions into the system; </w:t>
      </w:r>
      <w:r>
        <w:rPr>
          <w:spacing w:val="-3"/>
          <w:lang w:val="en-GB"/>
        </w:rPr>
        <w:t>c</w:t>
      </w:r>
      <w:r w:rsidRPr="000552A7">
        <w:rPr>
          <w:spacing w:val="-3"/>
          <w:lang w:val="en-GB"/>
        </w:rPr>
        <w:t>reate and maintain client files</w:t>
      </w:r>
      <w:r>
        <w:rPr>
          <w:spacing w:val="-3"/>
          <w:lang w:val="en-GB"/>
        </w:rPr>
        <w:t>;</w:t>
      </w:r>
      <w:r w:rsidRPr="000552A7">
        <w:rPr>
          <w:spacing w:val="-3"/>
          <w:lang w:val="en-GB"/>
        </w:rPr>
        <w:t xml:space="preserve"> prepare and send follow-up client letters </w:t>
      </w:r>
    </w:p>
    <w:p w14:paraId="03236C72" w14:textId="77777777" w:rsidR="00FA3E73" w:rsidRDefault="00FA3E73" w:rsidP="0030550B">
      <w:pPr>
        <w:pStyle w:val="BodyText"/>
        <w:numPr>
          <w:ilvl w:val="0"/>
          <w:numId w:val="24"/>
        </w:numPr>
        <w:spacing w:after="0"/>
        <w:rPr>
          <w:rFonts w:asciiTheme="minorHAnsi" w:hAnsiTheme="minorHAnsi"/>
        </w:rPr>
      </w:pPr>
      <w:r>
        <w:rPr>
          <w:rFonts w:asciiTheme="minorHAnsi" w:hAnsiTheme="minorHAnsi"/>
        </w:rPr>
        <w:t>Initiate applications for new insurance products and follow through on requirements for completion of the sale</w:t>
      </w:r>
    </w:p>
    <w:p w14:paraId="01040DA9" w14:textId="77777777" w:rsidR="002E355E" w:rsidRDefault="00BB7F9E" w:rsidP="0030550B">
      <w:pPr>
        <w:pStyle w:val="BodyText"/>
        <w:numPr>
          <w:ilvl w:val="0"/>
          <w:numId w:val="24"/>
        </w:numPr>
        <w:spacing w:after="0"/>
        <w:rPr>
          <w:rFonts w:asciiTheme="minorHAnsi" w:hAnsiTheme="minorHAnsi"/>
        </w:rPr>
      </w:pPr>
      <w:r>
        <w:rPr>
          <w:rFonts w:asciiTheme="minorHAnsi" w:hAnsiTheme="minorHAnsi"/>
        </w:rPr>
        <w:t>Routinely monitor accounts for excess cash; process ord</w:t>
      </w:r>
      <w:r w:rsidR="00C21C0B">
        <w:rPr>
          <w:rFonts w:asciiTheme="minorHAnsi" w:hAnsiTheme="minorHAnsi"/>
        </w:rPr>
        <w:t>er error corrections as needed</w:t>
      </w:r>
    </w:p>
    <w:p w14:paraId="138CC160" w14:textId="77777777" w:rsidR="007918B8" w:rsidRPr="0030550B" w:rsidRDefault="007918B8" w:rsidP="0030550B">
      <w:pPr>
        <w:pStyle w:val="ListParagraph"/>
        <w:numPr>
          <w:ilvl w:val="0"/>
          <w:numId w:val="24"/>
        </w:numPr>
        <w:tabs>
          <w:tab w:val="left" w:pos="-720"/>
          <w:tab w:val="left" w:pos="0"/>
        </w:tabs>
        <w:suppressAutoHyphens/>
        <w:spacing w:after="0" w:line="240" w:lineRule="auto"/>
        <w:rPr>
          <w:spacing w:val="-3"/>
          <w:lang w:val="en-GB"/>
        </w:rPr>
      </w:pPr>
      <w:r>
        <w:t>Maintain up-to-date client data in the contact management system</w:t>
      </w:r>
      <w:r w:rsidRPr="004C5F17">
        <w:t xml:space="preserve"> and contact database</w:t>
      </w:r>
      <w:r>
        <w:t xml:space="preserve"> for purposes of </w:t>
      </w:r>
      <w:r w:rsidRPr="004C5F17">
        <w:t>reporting, scheduling, fee tracking and marketing purposes</w:t>
      </w:r>
    </w:p>
    <w:p w14:paraId="19E33419" w14:textId="77777777" w:rsidR="007918B8" w:rsidRDefault="007918B8" w:rsidP="007918B8">
      <w:pPr>
        <w:pStyle w:val="BodyText"/>
        <w:spacing w:after="0"/>
        <w:rPr>
          <w:rFonts w:asciiTheme="minorHAnsi" w:hAnsiTheme="minorHAnsi"/>
        </w:rPr>
      </w:pPr>
    </w:p>
    <w:p w14:paraId="3C525A96" w14:textId="77777777" w:rsidR="007918B8" w:rsidRDefault="007918B8" w:rsidP="007918B8">
      <w:pPr>
        <w:pStyle w:val="BodyText"/>
        <w:spacing w:after="0"/>
        <w:ind w:left="0" w:firstLine="0"/>
        <w:rPr>
          <w:rFonts w:asciiTheme="minorHAnsi" w:hAnsiTheme="minorHAnsi"/>
          <w:b/>
        </w:rPr>
      </w:pPr>
      <w:r w:rsidRPr="002C0A60">
        <w:rPr>
          <w:rFonts w:asciiTheme="minorHAnsi" w:hAnsiTheme="minorHAnsi"/>
          <w:b/>
        </w:rPr>
        <w:t>Marketing:</w:t>
      </w:r>
    </w:p>
    <w:p w14:paraId="3E69FEAC" w14:textId="77777777" w:rsidR="00AC01DC" w:rsidRPr="00214F66" w:rsidRDefault="00214F66" w:rsidP="00AC01DC">
      <w:pPr>
        <w:pStyle w:val="BodyText"/>
        <w:numPr>
          <w:ilvl w:val="0"/>
          <w:numId w:val="31"/>
        </w:numPr>
        <w:spacing w:after="0"/>
        <w:rPr>
          <w:rFonts w:asciiTheme="minorHAnsi" w:hAnsiTheme="minorHAnsi"/>
          <w:b/>
        </w:rPr>
      </w:pPr>
      <w:r>
        <w:rPr>
          <w:rFonts w:asciiTheme="minorHAnsi" w:hAnsiTheme="minorHAnsi"/>
        </w:rPr>
        <w:t>Participates in the business development process as needed with prospective clients</w:t>
      </w:r>
    </w:p>
    <w:p w14:paraId="035BD1CC" w14:textId="77777777" w:rsidR="00214F66" w:rsidRPr="00214F66" w:rsidRDefault="000970E2" w:rsidP="00AC01DC">
      <w:pPr>
        <w:pStyle w:val="BodyText"/>
        <w:numPr>
          <w:ilvl w:val="0"/>
          <w:numId w:val="31"/>
        </w:numPr>
        <w:spacing w:after="0"/>
        <w:rPr>
          <w:rFonts w:asciiTheme="minorHAnsi" w:hAnsiTheme="minorHAnsi"/>
          <w:b/>
        </w:rPr>
      </w:pPr>
      <w:r>
        <w:rPr>
          <w:rFonts w:asciiTheme="minorHAnsi" w:hAnsiTheme="minorHAnsi"/>
        </w:rPr>
        <w:t>A</w:t>
      </w:r>
      <w:r w:rsidR="00214F66">
        <w:rPr>
          <w:rFonts w:asciiTheme="minorHAnsi" w:hAnsiTheme="minorHAnsi"/>
        </w:rPr>
        <w:t>ctively engaged in firm marketing strategies and various projects key to the growth of the firm</w:t>
      </w:r>
    </w:p>
    <w:p w14:paraId="748C3342" w14:textId="77777777" w:rsidR="00214F66" w:rsidRPr="002C0A60" w:rsidRDefault="00CD6018" w:rsidP="00AC01DC">
      <w:pPr>
        <w:pStyle w:val="BodyText"/>
        <w:numPr>
          <w:ilvl w:val="0"/>
          <w:numId w:val="31"/>
        </w:numPr>
        <w:spacing w:after="0"/>
        <w:rPr>
          <w:rFonts w:asciiTheme="minorHAnsi" w:hAnsiTheme="minorHAnsi"/>
          <w:b/>
        </w:rPr>
      </w:pPr>
      <w:r>
        <w:rPr>
          <w:rFonts w:cstheme="minorHAnsi"/>
          <w:color w:val="000000"/>
        </w:rPr>
        <w:t xml:space="preserve">Mentor with the </w:t>
      </w:r>
      <w:r w:rsidR="00E41FAA">
        <w:rPr>
          <w:rFonts w:cstheme="minorHAnsi"/>
          <w:color w:val="000000"/>
        </w:rPr>
        <w:t>firm’s</w:t>
      </w:r>
      <w:r w:rsidR="00C21C0B">
        <w:rPr>
          <w:rFonts w:cstheme="minorHAnsi"/>
          <w:color w:val="000000"/>
        </w:rPr>
        <w:t xml:space="preserve"> leadership team</w:t>
      </w:r>
      <w:r w:rsidR="00214F66">
        <w:rPr>
          <w:rFonts w:asciiTheme="minorHAnsi" w:hAnsiTheme="minorHAnsi"/>
        </w:rPr>
        <w:t xml:space="preserve"> </w:t>
      </w:r>
      <w:r>
        <w:rPr>
          <w:rFonts w:asciiTheme="minorHAnsi" w:hAnsiTheme="minorHAnsi"/>
        </w:rPr>
        <w:t>to gain marketing knowledge and hands-on experience for personal and professional growth</w:t>
      </w:r>
    </w:p>
    <w:p w14:paraId="41975500" w14:textId="77777777" w:rsidR="0072482F" w:rsidRDefault="0072482F" w:rsidP="007918B8">
      <w:pPr>
        <w:pStyle w:val="BodyText"/>
        <w:spacing w:after="0"/>
        <w:ind w:left="0" w:firstLine="0"/>
        <w:rPr>
          <w:rFonts w:asciiTheme="minorHAnsi" w:hAnsiTheme="minorHAnsi"/>
          <w:b/>
        </w:rPr>
      </w:pPr>
    </w:p>
    <w:p w14:paraId="65A4BBBC" w14:textId="77777777" w:rsidR="007918B8" w:rsidRPr="002C0A60" w:rsidRDefault="007918B8" w:rsidP="007918B8">
      <w:pPr>
        <w:pStyle w:val="BodyText"/>
        <w:spacing w:after="0"/>
        <w:ind w:left="0" w:firstLine="0"/>
        <w:rPr>
          <w:rFonts w:asciiTheme="minorHAnsi" w:hAnsiTheme="minorHAnsi"/>
          <w:b/>
        </w:rPr>
      </w:pPr>
      <w:r w:rsidRPr="002C0A60">
        <w:rPr>
          <w:rFonts w:asciiTheme="minorHAnsi" w:hAnsiTheme="minorHAnsi"/>
          <w:b/>
        </w:rPr>
        <w:t>General Accountabilities:</w:t>
      </w:r>
    </w:p>
    <w:p w14:paraId="7BC31A39" w14:textId="77777777" w:rsidR="00BB7F9E" w:rsidRDefault="00BB7F9E" w:rsidP="007918B8">
      <w:pPr>
        <w:pStyle w:val="BodyText"/>
        <w:numPr>
          <w:ilvl w:val="0"/>
          <w:numId w:val="26"/>
        </w:numPr>
        <w:spacing w:after="0"/>
        <w:rPr>
          <w:rFonts w:asciiTheme="minorHAnsi" w:hAnsiTheme="minorHAnsi"/>
        </w:rPr>
      </w:pPr>
      <w:r>
        <w:rPr>
          <w:rFonts w:asciiTheme="minorHAnsi" w:hAnsiTheme="minorHAnsi"/>
        </w:rPr>
        <w:t>Act as primary back-up to Financial Advisor</w:t>
      </w:r>
      <w:r w:rsidR="00543A06">
        <w:rPr>
          <w:rFonts w:asciiTheme="minorHAnsi" w:hAnsiTheme="minorHAnsi"/>
        </w:rPr>
        <w:t>(s)</w:t>
      </w:r>
      <w:r>
        <w:rPr>
          <w:rFonts w:asciiTheme="minorHAnsi" w:hAnsiTheme="minorHAnsi"/>
        </w:rPr>
        <w:t>, as needed and requested; Assist with workbench trading on a back-up basis and assist with strategizing to best accomplish various objectives</w:t>
      </w:r>
    </w:p>
    <w:p w14:paraId="06D1F160" w14:textId="77777777" w:rsidR="002E355E" w:rsidRDefault="002E355E" w:rsidP="007918B8">
      <w:pPr>
        <w:pStyle w:val="BodyText"/>
        <w:numPr>
          <w:ilvl w:val="0"/>
          <w:numId w:val="26"/>
        </w:numPr>
        <w:spacing w:after="0"/>
        <w:rPr>
          <w:rFonts w:asciiTheme="minorHAnsi" w:hAnsiTheme="minorHAnsi"/>
        </w:rPr>
      </w:pPr>
      <w:r>
        <w:rPr>
          <w:rFonts w:asciiTheme="minorHAnsi" w:hAnsiTheme="minorHAnsi"/>
        </w:rPr>
        <w:t>Promptly, accurately and professionally address and respond to email communications</w:t>
      </w:r>
    </w:p>
    <w:p w14:paraId="3F259C4F" w14:textId="77777777" w:rsidR="00FA3E73" w:rsidRDefault="00FA3E73" w:rsidP="007918B8">
      <w:pPr>
        <w:pStyle w:val="BodyText"/>
        <w:numPr>
          <w:ilvl w:val="0"/>
          <w:numId w:val="26"/>
        </w:numPr>
        <w:spacing w:after="0"/>
        <w:rPr>
          <w:rFonts w:asciiTheme="minorHAnsi" w:hAnsiTheme="minorHAnsi"/>
        </w:rPr>
      </w:pPr>
      <w:r>
        <w:rPr>
          <w:rFonts w:asciiTheme="minorHAnsi" w:hAnsiTheme="minorHAnsi"/>
        </w:rPr>
        <w:t>Generate cover letters as needed for proposals, illustrations and other miscellaneous materials</w:t>
      </w:r>
    </w:p>
    <w:p w14:paraId="20EA5187" w14:textId="77777777" w:rsidR="00FA3E73" w:rsidRDefault="00FA3E73" w:rsidP="007918B8">
      <w:pPr>
        <w:pStyle w:val="BodyText"/>
        <w:numPr>
          <w:ilvl w:val="0"/>
          <w:numId w:val="26"/>
        </w:numPr>
        <w:spacing w:after="0"/>
        <w:rPr>
          <w:rFonts w:asciiTheme="minorHAnsi" w:hAnsiTheme="minorHAnsi"/>
        </w:rPr>
      </w:pPr>
      <w:r>
        <w:rPr>
          <w:rFonts w:asciiTheme="minorHAnsi" w:hAnsiTheme="minorHAnsi"/>
        </w:rPr>
        <w:t>Correspond with or meet with wholesalers to remain up-to-date on funds and applicable strategies to aid in providing insight on funds and answering client questions</w:t>
      </w:r>
    </w:p>
    <w:p w14:paraId="58465ED0" w14:textId="77777777" w:rsidR="007918B8" w:rsidRDefault="007918B8" w:rsidP="007918B8">
      <w:pPr>
        <w:numPr>
          <w:ilvl w:val="0"/>
          <w:numId w:val="26"/>
        </w:numPr>
        <w:tabs>
          <w:tab w:val="left" w:pos="-720"/>
          <w:tab w:val="left" w:pos="0"/>
        </w:tabs>
        <w:suppressAutoHyphens/>
        <w:spacing w:after="0" w:line="240" w:lineRule="auto"/>
        <w:rPr>
          <w:spacing w:val="-3"/>
          <w:lang w:val="en-GB"/>
        </w:rPr>
      </w:pPr>
      <w:r w:rsidRPr="00A87488">
        <w:rPr>
          <w:spacing w:val="-3"/>
          <w:lang w:val="en-GB"/>
        </w:rPr>
        <w:t xml:space="preserve">Develop and follow-through with professional development goals </w:t>
      </w:r>
      <w:r>
        <w:rPr>
          <w:spacing w:val="-3"/>
          <w:lang w:val="en-GB"/>
        </w:rPr>
        <w:t>with-in determined timeframe; c</w:t>
      </w:r>
      <w:r w:rsidRPr="00A87488">
        <w:rPr>
          <w:spacing w:val="-3"/>
          <w:lang w:val="en-GB"/>
        </w:rPr>
        <w:t>omplete a</w:t>
      </w:r>
      <w:r>
        <w:rPr>
          <w:spacing w:val="-3"/>
          <w:lang w:val="en-GB"/>
        </w:rPr>
        <w:t xml:space="preserve">ll firm and compliance related continuing educational credits within required </w:t>
      </w:r>
      <w:r w:rsidRPr="00A87488">
        <w:rPr>
          <w:spacing w:val="-3"/>
          <w:lang w:val="en-GB"/>
        </w:rPr>
        <w:t>deadlines</w:t>
      </w:r>
    </w:p>
    <w:p w14:paraId="1EB0494D" w14:textId="77777777" w:rsidR="00BB7F9E" w:rsidRDefault="00BB7F9E" w:rsidP="007918B8">
      <w:pPr>
        <w:numPr>
          <w:ilvl w:val="0"/>
          <w:numId w:val="26"/>
        </w:numPr>
        <w:tabs>
          <w:tab w:val="left" w:pos="-720"/>
          <w:tab w:val="left" w:pos="0"/>
        </w:tabs>
        <w:suppressAutoHyphens/>
        <w:spacing w:after="0" w:line="240" w:lineRule="auto"/>
        <w:rPr>
          <w:spacing w:val="-3"/>
          <w:lang w:val="en-GB"/>
        </w:rPr>
      </w:pPr>
      <w:r>
        <w:rPr>
          <w:spacing w:val="-3"/>
          <w:lang w:val="en-GB"/>
        </w:rPr>
        <w:t>Read and maintain current knowledge base for rule changes and strategies</w:t>
      </w:r>
    </w:p>
    <w:p w14:paraId="6BF8CC7D" w14:textId="66890E99" w:rsidR="007918B8" w:rsidRDefault="007918B8" w:rsidP="007918B8">
      <w:pPr>
        <w:numPr>
          <w:ilvl w:val="0"/>
          <w:numId w:val="26"/>
        </w:numPr>
        <w:tabs>
          <w:tab w:val="left" w:pos="-720"/>
          <w:tab w:val="left" w:pos="0"/>
        </w:tabs>
        <w:suppressAutoHyphens/>
        <w:spacing w:after="0" w:line="240" w:lineRule="auto"/>
        <w:rPr>
          <w:spacing w:val="-3"/>
          <w:lang w:val="en-GB"/>
        </w:rPr>
      </w:pPr>
      <w:r>
        <w:rPr>
          <w:spacing w:val="-3"/>
          <w:lang w:val="en-GB"/>
        </w:rPr>
        <w:t>Other tasks and duties as assigned</w:t>
      </w:r>
    </w:p>
    <w:p w14:paraId="3301E6A3" w14:textId="6AF9D9FF" w:rsidR="00317EB5" w:rsidRDefault="00317EB5" w:rsidP="00317EB5">
      <w:pPr>
        <w:tabs>
          <w:tab w:val="left" w:pos="-720"/>
          <w:tab w:val="left" w:pos="0"/>
        </w:tabs>
        <w:suppressAutoHyphens/>
        <w:spacing w:after="0" w:line="240" w:lineRule="auto"/>
        <w:rPr>
          <w:spacing w:val="-3"/>
          <w:lang w:val="en-GB"/>
        </w:rPr>
      </w:pPr>
    </w:p>
    <w:p w14:paraId="6FE177A6" w14:textId="77777777" w:rsidR="00317EB5" w:rsidRPr="00031784" w:rsidRDefault="00317EB5" w:rsidP="00317EB5">
      <w:pPr>
        <w:tabs>
          <w:tab w:val="num" w:pos="720"/>
        </w:tabs>
        <w:spacing w:after="0" w:line="240" w:lineRule="auto"/>
        <w:ind w:left="360"/>
        <w:jc w:val="both"/>
      </w:pPr>
      <w:r>
        <w:rPr>
          <w:b/>
        </w:rPr>
        <w:t>While this</w:t>
      </w:r>
      <w:r w:rsidRPr="000072E5">
        <w:rPr>
          <w:b/>
        </w:rPr>
        <w:t xml:space="preserve"> job description is </w:t>
      </w:r>
      <w:r>
        <w:rPr>
          <w:b/>
        </w:rPr>
        <w:t xml:space="preserve">an accurate </w:t>
      </w:r>
      <w:r w:rsidRPr="000072E5">
        <w:rPr>
          <w:b/>
        </w:rPr>
        <w:t xml:space="preserve">listing of activities, duties or responsibilities </w:t>
      </w:r>
      <w:r>
        <w:rPr>
          <w:b/>
        </w:rPr>
        <w:t xml:space="preserve">it is not all inclusive.  </w:t>
      </w:r>
      <w:r w:rsidRPr="000072E5">
        <w:rPr>
          <w:b/>
        </w:rPr>
        <w:t>Duties, responsibilities, and ac</w:t>
      </w:r>
      <w:r>
        <w:rPr>
          <w:b/>
        </w:rPr>
        <w:t xml:space="preserve">tivities may change at any time, </w:t>
      </w:r>
      <w:r w:rsidRPr="000072E5">
        <w:rPr>
          <w:b/>
        </w:rPr>
        <w:t>without notice.</w:t>
      </w:r>
    </w:p>
    <w:p w14:paraId="0E2D033A" w14:textId="77777777" w:rsidR="00317EB5" w:rsidRPr="00A87488" w:rsidRDefault="00317EB5" w:rsidP="00317EB5">
      <w:pPr>
        <w:tabs>
          <w:tab w:val="left" w:pos="-720"/>
          <w:tab w:val="left" w:pos="0"/>
        </w:tabs>
        <w:suppressAutoHyphens/>
        <w:spacing w:after="0" w:line="240" w:lineRule="auto"/>
        <w:rPr>
          <w:spacing w:val="-3"/>
          <w:lang w:val="en-GB"/>
        </w:rPr>
      </w:pPr>
    </w:p>
    <w:p w14:paraId="42C9B61F" w14:textId="49B9013E" w:rsidR="007918B8" w:rsidRDefault="007918B8" w:rsidP="007918B8">
      <w:pPr>
        <w:pStyle w:val="BodyText"/>
        <w:spacing w:after="0"/>
        <w:ind w:left="0" w:firstLine="0"/>
        <w:rPr>
          <w:rFonts w:asciiTheme="minorHAnsi" w:hAnsiTheme="minorHAnsi"/>
        </w:rPr>
      </w:pPr>
    </w:p>
    <w:p w14:paraId="511ADB36" w14:textId="073A5627" w:rsidR="0030550B" w:rsidRPr="009C6C2E" w:rsidRDefault="0030550B" w:rsidP="0030550B">
      <w:pPr>
        <w:keepNext/>
        <w:shd w:val="clear" w:color="auto" w:fill="CCCCCC"/>
        <w:tabs>
          <w:tab w:val="center" w:pos="4680"/>
        </w:tabs>
        <w:spacing w:after="0" w:line="240" w:lineRule="auto"/>
        <w:outlineLvl w:val="0"/>
        <w:rPr>
          <w:rFonts w:ascii="Calibri" w:eastAsia="Times New Roman" w:hAnsi="Calibri" w:cs="Calibri"/>
          <w:b/>
          <w:sz w:val="24"/>
          <w:szCs w:val="20"/>
        </w:rPr>
      </w:pPr>
      <w:r w:rsidRPr="009C6C2E">
        <w:rPr>
          <w:rFonts w:ascii="Calibri" w:eastAsia="Times New Roman" w:hAnsi="Calibri" w:cs="Calibri"/>
          <w:b/>
          <w:sz w:val="24"/>
          <w:szCs w:val="20"/>
        </w:rPr>
        <w:tab/>
      </w:r>
      <w:r>
        <w:rPr>
          <w:rFonts w:ascii="Calibri" w:eastAsia="Times New Roman" w:hAnsi="Calibri" w:cs="Calibri"/>
          <w:b/>
          <w:sz w:val="24"/>
          <w:szCs w:val="20"/>
        </w:rPr>
        <w:t>Required Qualifications</w:t>
      </w:r>
    </w:p>
    <w:p w14:paraId="0C20604B" w14:textId="77777777" w:rsidR="0030550B" w:rsidRDefault="0030550B" w:rsidP="007918B8">
      <w:pPr>
        <w:pStyle w:val="BodyText"/>
        <w:spacing w:after="0"/>
        <w:ind w:left="0" w:firstLine="0"/>
        <w:rPr>
          <w:rFonts w:asciiTheme="minorHAnsi" w:hAnsiTheme="minorHAnsi"/>
        </w:rPr>
      </w:pPr>
    </w:p>
    <w:p w14:paraId="2CADDB05" w14:textId="77777777" w:rsidR="00E1593A" w:rsidRDefault="00E1593A" w:rsidP="00E84459">
      <w:pPr>
        <w:numPr>
          <w:ilvl w:val="0"/>
          <w:numId w:val="18"/>
        </w:numPr>
        <w:autoSpaceDN w:val="0"/>
        <w:spacing w:after="0" w:line="240" w:lineRule="auto"/>
      </w:pPr>
      <w:r>
        <w:t xml:space="preserve">FINRA Series 7 </w:t>
      </w:r>
      <w:r w:rsidR="00543A06">
        <w:t>and 66 required or willingness to successfully obtain within first six (6) months of employment</w:t>
      </w:r>
    </w:p>
    <w:p w14:paraId="24B80F08" w14:textId="77777777" w:rsidR="00543A06" w:rsidRDefault="00775F1E" w:rsidP="00E84459">
      <w:pPr>
        <w:numPr>
          <w:ilvl w:val="0"/>
          <w:numId w:val="18"/>
        </w:numPr>
        <w:autoSpaceDN w:val="0"/>
        <w:spacing w:after="0" w:line="240" w:lineRule="auto"/>
      </w:pPr>
      <w:r>
        <w:t>BS or BA degree or higher education</w:t>
      </w:r>
      <w:r w:rsidR="00543A06">
        <w:t xml:space="preserve"> in a relevant course field </w:t>
      </w:r>
    </w:p>
    <w:p w14:paraId="442572EF" w14:textId="77777777" w:rsidR="00E1593A" w:rsidRDefault="00543A06" w:rsidP="00E84459">
      <w:pPr>
        <w:numPr>
          <w:ilvl w:val="0"/>
          <w:numId w:val="18"/>
        </w:numPr>
        <w:autoSpaceDN w:val="0"/>
        <w:spacing w:after="0" w:line="240" w:lineRule="auto"/>
      </w:pPr>
      <w:r>
        <w:t>M</w:t>
      </w:r>
      <w:r w:rsidR="00E1593A">
        <w:t xml:space="preserve">inimum of </w:t>
      </w:r>
      <w:r>
        <w:t>one (</w:t>
      </w:r>
      <w:r w:rsidR="00E1593A">
        <w:t>1</w:t>
      </w:r>
      <w:r>
        <w:t>)</w:t>
      </w:r>
      <w:r w:rsidR="00E1593A">
        <w:t xml:space="preserve"> year of </w:t>
      </w:r>
      <w:r>
        <w:t xml:space="preserve">financial industry, or equivalent, work experience to ideally include </w:t>
      </w:r>
      <w:r w:rsidR="00E1593A">
        <w:t xml:space="preserve">Life Insurance sales and administration </w:t>
      </w:r>
    </w:p>
    <w:p w14:paraId="1A007FA0" w14:textId="711680E7" w:rsidR="00317EB5" w:rsidRDefault="00543A06" w:rsidP="00EE6E66">
      <w:pPr>
        <w:numPr>
          <w:ilvl w:val="0"/>
          <w:numId w:val="18"/>
        </w:numPr>
        <w:autoSpaceDN w:val="0"/>
        <w:spacing w:after="0" w:line="240" w:lineRule="auto"/>
      </w:pPr>
      <w:r>
        <w:t xml:space="preserve">Proven analytical skills; ability to collect and analyze data; problem-solve and make informed and supported decisions; obtain solutions and/or make recommendations in a timely and efficient </w:t>
      </w:r>
      <w:proofErr w:type="gramStart"/>
      <w:r>
        <w:t>manner</w:t>
      </w:r>
      <w:proofErr w:type="gramEnd"/>
      <w:r>
        <w:t xml:space="preserve"> </w:t>
      </w:r>
    </w:p>
    <w:p w14:paraId="680E2188" w14:textId="7AE931FE" w:rsidR="00543A06" w:rsidRDefault="00543A06" w:rsidP="00543A06">
      <w:pPr>
        <w:numPr>
          <w:ilvl w:val="0"/>
          <w:numId w:val="18"/>
        </w:numPr>
        <w:autoSpaceDN w:val="0"/>
        <w:spacing w:after="0" w:line="240" w:lineRule="auto"/>
      </w:pPr>
      <w:r>
        <w:t>LTC and Annuity knowledge and understanding preferred</w:t>
      </w:r>
    </w:p>
    <w:p w14:paraId="418ED430" w14:textId="77777777" w:rsidR="0030550B" w:rsidRDefault="0030550B" w:rsidP="00317EB5">
      <w:pPr>
        <w:autoSpaceDN w:val="0"/>
        <w:spacing w:after="0" w:line="240" w:lineRule="auto"/>
      </w:pPr>
    </w:p>
    <w:p w14:paraId="01295FD0" w14:textId="77777777" w:rsidR="007918B8" w:rsidRPr="00E1593A" w:rsidRDefault="007918B8" w:rsidP="00E1593A">
      <w:pPr>
        <w:autoSpaceDN w:val="0"/>
        <w:spacing w:after="0" w:line="240" w:lineRule="auto"/>
      </w:pPr>
    </w:p>
    <w:p w14:paraId="4F988B8F" w14:textId="1F6F1247" w:rsidR="0030550B" w:rsidRPr="0030550B" w:rsidRDefault="0030550B" w:rsidP="0030550B">
      <w:pPr>
        <w:keepNext/>
        <w:shd w:val="clear" w:color="auto" w:fill="CCCCCC"/>
        <w:tabs>
          <w:tab w:val="center" w:pos="4680"/>
        </w:tabs>
        <w:spacing w:after="0" w:line="240" w:lineRule="auto"/>
        <w:outlineLvl w:val="0"/>
        <w:rPr>
          <w:rFonts w:ascii="Calibri" w:eastAsia="Times New Roman" w:hAnsi="Calibri" w:cs="Calibri"/>
          <w:b/>
          <w:sz w:val="24"/>
          <w:szCs w:val="20"/>
        </w:rPr>
      </w:pPr>
      <w:r w:rsidRPr="009C6C2E">
        <w:rPr>
          <w:rFonts w:ascii="Calibri" w:eastAsia="Times New Roman" w:hAnsi="Calibri" w:cs="Calibri"/>
          <w:b/>
          <w:sz w:val="24"/>
          <w:szCs w:val="20"/>
        </w:rPr>
        <w:tab/>
      </w:r>
      <w:r>
        <w:rPr>
          <w:rFonts w:ascii="Calibri" w:eastAsia="Times New Roman" w:hAnsi="Calibri" w:cs="Calibri"/>
          <w:b/>
          <w:sz w:val="24"/>
          <w:szCs w:val="20"/>
        </w:rPr>
        <w:t xml:space="preserve">Desired Traits </w:t>
      </w:r>
    </w:p>
    <w:p w14:paraId="60BAD779" w14:textId="77777777" w:rsidR="0030550B" w:rsidRDefault="0030550B" w:rsidP="006430E4">
      <w:pPr>
        <w:pStyle w:val="BodyText"/>
        <w:spacing w:after="0"/>
        <w:ind w:hanging="720"/>
        <w:rPr>
          <w:rFonts w:asciiTheme="minorHAnsi" w:hAnsiTheme="minorHAnsi"/>
          <w:b/>
        </w:rPr>
      </w:pPr>
    </w:p>
    <w:p w14:paraId="50F39F9C" w14:textId="77777777" w:rsidR="00EF2862" w:rsidRDefault="00EF2862" w:rsidP="00F216C4">
      <w:pPr>
        <w:pStyle w:val="ListParagraph"/>
        <w:numPr>
          <w:ilvl w:val="0"/>
          <w:numId w:val="18"/>
        </w:numPr>
        <w:autoSpaceDN w:val="0"/>
        <w:spacing w:after="0" w:line="240" w:lineRule="auto"/>
      </w:pPr>
      <w:r>
        <w:t xml:space="preserve">Possess an entrepreneurial </w:t>
      </w:r>
      <w:r w:rsidR="00E41FAA">
        <w:t>mentality; genuinely</w:t>
      </w:r>
      <w:r>
        <w:t xml:space="preserve"> enjoys working with the public and</w:t>
      </w:r>
      <w:r w:rsidR="007D249C">
        <w:t xml:space="preserve"> serving clients</w:t>
      </w:r>
    </w:p>
    <w:p w14:paraId="0F805449" w14:textId="1F782319" w:rsidR="0030550B" w:rsidRDefault="001C3340" w:rsidP="0030550B">
      <w:pPr>
        <w:pStyle w:val="ListParagraph"/>
        <w:numPr>
          <w:ilvl w:val="0"/>
          <w:numId w:val="18"/>
        </w:numPr>
        <w:autoSpaceDN w:val="0"/>
        <w:spacing w:after="0" w:line="240" w:lineRule="auto"/>
      </w:pPr>
      <w:r w:rsidRPr="001C3340">
        <w:lastRenderedPageBreak/>
        <w:t>Excellent oral, written and int</w:t>
      </w:r>
      <w:r w:rsidR="00E52130">
        <w:t>erpersonal communication skills</w:t>
      </w:r>
      <w:r w:rsidR="00EF2862">
        <w:t>; accurately communicates with leadership and client</w:t>
      </w:r>
      <w:r w:rsidR="0030550B">
        <w:t>s</w:t>
      </w:r>
    </w:p>
    <w:p w14:paraId="65720212" w14:textId="77777777" w:rsidR="00543A06" w:rsidRDefault="004117EC" w:rsidP="00CE03F4">
      <w:pPr>
        <w:numPr>
          <w:ilvl w:val="0"/>
          <w:numId w:val="18"/>
        </w:numPr>
        <w:spacing w:after="0" w:line="240" w:lineRule="auto"/>
      </w:pPr>
      <w:r>
        <w:t>Outstanding</w:t>
      </w:r>
      <w:r w:rsidR="00CE03F4" w:rsidRPr="00031784">
        <w:t xml:space="preserve"> planning and organizat</w:t>
      </w:r>
      <w:r>
        <w:t>ional skills</w:t>
      </w:r>
      <w:r w:rsidR="00CE03F4" w:rsidRPr="00031784">
        <w:t>, efficient multi-tasker, effective follow-up, deadline focused</w:t>
      </w:r>
      <w:r w:rsidR="00543A06">
        <w:t>; accepts accountability and takes ownership for output</w:t>
      </w:r>
    </w:p>
    <w:p w14:paraId="61C65836" w14:textId="77777777" w:rsidR="00543A06" w:rsidRDefault="00543A06" w:rsidP="00CE03F4">
      <w:pPr>
        <w:numPr>
          <w:ilvl w:val="0"/>
          <w:numId w:val="18"/>
        </w:numPr>
        <w:spacing w:after="0" w:line="240" w:lineRule="auto"/>
      </w:pPr>
      <w:r>
        <w:t>Mathematical mindset; quick learner; willing and able to expand personal knowledge base; embraces change and forward thinking; actively engages in process improvement and self-advancement</w:t>
      </w:r>
    </w:p>
    <w:p w14:paraId="1132EA22" w14:textId="77777777" w:rsidR="00CE03F4" w:rsidRDefault="00543A06" w:rsidP="00CE03F4">
      <w:pPr>
        <w:numPr>
          <w:ilvl w:val="0"/>
          <w:numId w:val="18"/>
        </w:numPr>
        <w:spacing w:after="0" w:line="240" w:lineRule="auto"/>
      </w:pPr>
      <w:r>
        <w:t xml:space="preserve">Strategically minded; possess the trait of seeing the big picture </w:t>
      </w:r>
    </w:p>
    <w:p w14:paraId="694CDE02" w14:textId="77777777" w:rsidR="00CE03F4" w:rsidRPr="00031784" w:rsidRDefault="00CE03F4" w:rsidP="00CE03F4">
      <w:pPr>
        <w:numPr>
          <w:ilvl w:val="0"/>
          <w:numId w:val="18"/>
        </w:numPr>
        <w:spacing w:after="0" w:line="240" w:lineRule="auto"/>
      </w:pPr>
      <w:r w:rsidRPr="00DA21C5">
        <w:t xml:space="preserve">Detail oriented and demonstrates a commitment to accuracy </w:t>
      </w:r>
      <w:r w:rsidR="004117EC">
        <w:t>by delivering high quality work</w:t>
      </w:r>
    </w:p>
    <w:p w14:paraId="44EDF3C1" w14:textId="77777777" w:rsidR="00AA46ED" w:rsidRDefault="00CE03F4" w:rsidP="00E55A1E">
      <w:pPr>
        <w:pStyle w:val="ListParagraph"/>
        <w:numPr>
          <w:ilvl w:val="0"/>
          <w:numId w:val="18"/>
        </w:numPr>
        <w:autoSpaceDN w:val="0"/>
        <w:spacing w:after="0" w:line="240" w:lineRule="auto"/>
      </w:pPr>
      <w:r>
        <w:t xml:space="preserve">A </w:t>
      </w:r>
      <w:r w:rsidR="00543A06">
        <w:t>sincere</w:t>
      </w:r>
      <w:r>
        <w:t xml:space="preserve"> interest in serving and caring for our clients.  Extraordinary c</w:t>
      </w:r>
      <w:r w:rsidR="00AA46ED">
        <w:t xml:space="preserve">lient </w:t>
      </w:r>
      <w:r>
        <w:t>customer service</w:t>
      </w:r>
      <w:r w:rsidR="00AA46ED">
        <w:t xml:space="preserve"> </w:t>
      </w:r>
      <w:r w:rsidR="004117EC">
        <w:t xml:space="preserve">skills and presence while possessing </w:t>
      </w:r>
      <w:r>
        <w:t>a p</w:t>
      </w:r>
      <w:r w:rsidR="00AA46ED">
        <w:t xml:space="preserve">ositive </w:t>
      </w:r>
      <w:r>
        <w:t>a</w:t>
      </w:r>
      <w:r w:rsidR="00AA46ED">
        <w:t>ttitude</w:t>
      </w:r>
      <w:r>
        <w:t xml:space="preserve"> </w:t>
      </w:r>
      <w:r w:rsidR="004117EC">
        <w:t>t</w:t>
      </w:r>
      <w:r>
        <w:t>hrough all client interactions</w:t>
      </w:r>
    </w:p>
    <w:p w14:paraId="77AD04B5" w14:textId="77777777" w:rsidR="00F216C4" w:rsidRDefault="00543A06" w:rsidP="00F216C4">
      <w:pPr>
        <w:pStyle w:val="ListParagraph"/>
        <w:numPr>
          <w:ilvl w:val="0"/>
          <w:numId w:val="18"/>
        </w:numPr>
        <w:autoSpaceDN w:val="0"/>
        <w:spacing w:after="0" w:line="240" w:lineRule="auto"/>
      </w:pPr>
      <w:r>
        <w:t>Dependable, e</w:t>
      </w:r>
      <w:r w:rsidR="00F216C4" w:rsidRPr="00F216C4">
        <w:t>nergetic,</w:t>
      </w:r>
      <w:r w:rsidR="00CE03F4">
        <w:t xml:space="preserve"> </w:t>
      </w:r>
      <w:r w:rsidR="00F216C4" w:rsidRPr="00F216C4">
        <w:t>eager to learn, team player, willing to cooperate</w:t>
      </w:r>
      <w:r w:rsidR="007D249C">
        <w:t xml:space="preserve"> and receive instruction</w:t>
      </w:r>
    </w:p>
    <w:p w14:paraId="439A8C8A" w14:textId="77777777" w:rsidR="00CE03F4" w:rsidRDefault="00CE03F4" w:rsidP="00CE03F4">
      <w:pPr>
        <w:pStyle w:val="ListParagraph"/>
        <w:numPr>
          <w:ilvl w:val="0"/>
          <w:numId w:val="18"/>
        </w:numPr>
        <w:spacing w:after="0" w:line="240" w:lineRule="auto"/>
      </w:pPr>
      <w:r>
        <w:t>Self-motivated with ability to work independently and under direction</w:t>
      </w:r>
      <w:r w:rsidR="00543A06">
        <w:t>; strong collaboration skills</w:t>
      </w:r>
    </w:p>
    <w:p w14:paraId="1B0E5C7B" w14:textId="77777777" w:rsidR="00DA21C5" w:rsidRDefault="00DA21C5" w:rsidP="00DA21C5">
      <w:pPr>
        <w:pStyle w:val="ListParagraph"/>
        <w:numPr>
          <w:ilvl w:val="0"/>
          <w:numId w:val="18"/>
        </w:numPr>
        <w:spacing w:after="0" w:line="240" w:lineRule="auto"/>
      </w:pPr>
      <w:r w:rsidRPr="00DA21C5">
        <w:t>Adapts to change in the work environment, manag</w:t>
      </w:r>
      <w:r w:rsidR="004117EC">
        <w:t>es</w:t>
      </w:r>
      <w:r w:rsidRPr="00DA21C5">
        <w:t xml:space="preserve"> competing dem</w:t>
      </w:r>
      <w:r w:rsidR="00CE03F4">
        <w:t>ands and multiple interruptions</w:t>
      </w:r>
      <w:r w:rsidR="00615199">
        <w:t>; self-motivated and results focused</w:t>
      </w:r>
    </w:p>
    <w:p w14:paraId="10FEA611" w14:textId="77777777" w:rsidR="00084D32" w:rsidRDefault="00B2608F" w:rsidP="00246225">
      <w:pPr>
        <w:numPr>
          <w:ilvl w:val="0"/>
          <w:numId w:val="18"/>
        </w:numPr>
        <w:autoSpaceDN w:val="0"/>
        <w:spacing w:after="0" w:line="240" w:lineRule="auto"/>
      </w:pPr>
      <w:r>
        <w:t>Intermediate to a</w:t>
      </w:r>
      <w:r w:rsidR="00084D32" w:rsidRPr="00031784">
        <w:t xml:space="preserve">dvanced level computer skills, </w:t>
      </w:r>
      <w:r w:rsidR="00084D32">
        <w:t xml:space="preserve">including </w:t>
      </w:r>
      <w:r w:rsidR="004117EC">
        <w:t>working</w:t>
      </w:r>
      <w:r w:rsidR="00084D32" w:rsidRPr="00031784">
        <w:t xml:space="preserve"> knowledge of </w:t>
      </w:r>
      <w:r w:rsidR="004117EC">
        <w:t xml:space="preserve">the Microsoft Office suite with strong skills in </w:t>
      </w:r>
      <w:r>
        <w:t>Word</w:t>
      </w:r>
      <w:r w:rsidR="008C6F0B">
        <w:t>, Outlook</w:t>
      </w:r>
      <w:r>
        <w:t xml:space="preserve"> and Excel</w:t>
      </w:r>
      <w:r w:rsidR="004117EC">
        <w:t xml:space="preserve">.  </w:t>
      </w:r>
      <w:r w:rsidR="00084D32">
        <w:t>Ability</w:t>
      </w:r>
      <w:r w:rsidR="004117EC">
        <w:t xml:space="preserve"> and willingness</w:t>
      </w:r>
      <w:r w:rsidR="00084D32">
        <w:t xml:space="preserve"> to learn</w:t>
      </w:r>
      <w:r w:rsidR="004117EC">
        <w:t xml:space="preserve"> and effectively utilize</w:t>
      </w:r>
      <w:r w:rsidR="00084D32">
        <w:t xml:space="preserve"> new technologies</w:t>
      </w:r>
      <w:r w:rsidR="004117EC">
        <w:t xml:space="preserve"> as requested and required</w:t>
      </w:r>
    </w:p>
    <w:p w14:paraId="06488240" w14:textId="26B9881A" w:rsidR="0030550B" w:rsidRDefault="0030550B" w:rsidP="0030550B">
      <w:pPr>
        <w:autoSpaceDN w:val="0"/>
        <w:spacing w:after="0" w:line="240" w:lineRule="auto"/>
      </w:pPr>
    </w:p>
    <w:p w14:paraId="4313CE51" w14:textId="77795852" w:rsidR="0030550B" w:rsidRPr="009C6C2E" w:rsidRDefault="0030550B" w:rsidP="0030550B">
      <w:pPr>
        <w:keepNext/>
        <w:shd w:val="clear" w:color="auto" w:fill="CCCCCC"/>
        <w:tabs>
          <w:tab w:val="center" w:pos="4680"/>
        </w:tabs>
        <w:spacing w:after="0" w:line="240" w:lineRule="auto"/>
        <w:outlineLvl w:val="0"/>
        <w:rPr>
          <w:rFonts w:ascii="Calibri" w:eastAsia="Times New Roman" w:hAnsi="Calibri" w:cs="Calibri"/>
          <w:b/>
          <w:sz w:val="24"/>
          <w:szCs w:val="20"/>
        </w:rPr>
      </w:pPr>
      <w:r w:rsidRPr="009C6C2E">
        <w:rPr>
          <w:rFonts w:ascii="Calibri" w:eastAsia="Times New Roman" w:hAnsi="Calibri" w:cs="Calibri"/>
          <w:b/>
          <w:sz w:val="24"/>
          <w:szCs w:val="20"/>
        </w:rPr>
        <w:tab/>
      </w:r>
      <w:r>
        <w:rPr>
          <w:rFonts w:ascii="Calibri" w:eastAsia="Times New Roman" w:hAnsi="Calibri" w:cs="Calibri"/>
          <w:b/>
          <w:sz w:val="24"/>
          <w:szCs w:val="20"/>
        </w:rPr>
        <w:t xml:space="preserve">Physical Requirements </w:t>
      </w:r>
    </w:p>
    <w:p w14:paraId="36A7166B" w14:textId="77777777" w:rsidR="0030550B" w:rsidRDefault="0030550B" w:rsidP="0030550B">
      <w:pPr>
        <w:autoSpaceDN w:val="0"/>
        <w:spacing w:after="0" w:line="240" w:lineRule="auto"/>
      </w:pPr>
    </w:p>
    <w:p w14:paraId="6FF9F596" w14:textId="65CCE141" w:rsidR="0030550B" w:rsidRDefault="0030550B" w:rsidP="0030550B">
      <w:pPr>
        <w:tabs>
          <w:tab w:val="num" w:pos="720"/>
        </w:tabs>
        <w:spacing w:after="0" w:line="240" w:lineRule="auto"/>
      </w:pPr>
      <w:r>
        <w:t>The physical demands described here are representative of those that must be met by an employee to successfully perform the essential functions of this job. Reasonable accommodations may be made to enable individuals with disabilities to perform the essential functions.</w:t>
      </w:r>
    </w:p>
    <w:p w14:paraId="7FEA68FB" w14:textId="77777777" w:rsidR="0030550B" w:rsidRDefault="0030550B" w:rsidP="0030550B">
      <w:pPr>
        <w:tabs>
          <w:tab w:val="num" w:pos="720"/>
        </w:tabs>
        <w:spacing w:after="0" w:line="240" w:lineRule="auto"/>
      </w:pPr>
    </w:p>
    <w:p w14:paraId="5F8057DC" w14:textId="77777777" w:rsidR="0030550B" w:rsidRDefault="0030550B" w:rsidP="0030550B">
      <w:pPr>
        <w:pStyle w:val="ListParagraph"/>
        <w:numPr>
          <w:ilvl w:val="0"/>
          <w:numId w:val="34"/>
        </w:numPr>
        <w:tabs>
          <w:tab w:val="num" w:pos="720"/>
        </w:tabs>
        <w:spacing w:after="0" w:line="240" w:lineRule="auto"/>
      </w:pPr>
      <w:r>
        <w:t>While performing the duties of the job, the employee is regularly required to stand, sit, walk, use hands to finger, handle, or feel, reach with hands and arms, stoop, kneel, crouch or crawl, and talk or hear</w:t>
      </w:r>
    </w:p>
    <w:p w14:paraId="14D1DB51" w14:textId="77777777" w:rsidR="0030550B" w:rsidRDefault="0030550B" w:rsidP="0030550B">
      <w:pPr>
        <w:pStyle w:val="ListParagraph"/>
        <w:numPr>
          <w:ilvl w:val="0"/>
          <w:numId w:val="34"/>
        </w:numPr>
        <w:tabs>
          <w:tab w:val="num" w:pos="720"/>
        </w:tabs>
        <w:spacing w:after="0" w:line="240" w:lineRule="auto"/>
      </w:pPr>
      <w:r>
        <w:t xml:space="preserve">The vision requirements </w:t>
      </w:r>
      <w:proofErr w:type="gramStart"/>
      <w:r>
        <w:t>include:</w:t>
      </w:r>
      <w:proofErr w:type="gramEnd"/>
      <w:r>
        <w:t xml:space="preserve"> close vision and ability to adjust focus</w:t>
      </w:r>
    </w:p>
    <w:p w14:paraId="17830084" w14:textId="02CD07A5" w:rsidR="00317EB5" w:rsidRDefault="0030550B" w:rsidP="00317EB5">
      <w:pPr>
        <w:pStyle w:val="ListParagraph"/>
        <w:numPr>
          <w:ilvl w:val="0"/>
          <w:numId w:val="34"/>
        </w:numPr>
        <w:tabs>
          <w:tab w:val="num" w:pos="720"/>
        </w:tabs>
        <w:spacing w:after="0" w:line="240" w:lineRule="auto"/>
      </w:pPr>
      <w:r>
        <w:t xml:space="preserve">Nature of position requires physical mobility and the ability to lift a minimum of 50 </w:t>
      </w:r>
      <w:proofErr w:type="gramStart"/>
      <w:r>
        <w:t>pounds</w:t>
      </w:r>
      <w:proofErr w:type="gramEnd"/>
    </w:p>
    <w:p w14:paraId="3E1DBA20" w14:textId="157A2FE6" w:rsidR="0030550B" w:rsidRDefault="0030550B" w:rsidP="00DA21C5">
      <w:pPr>
        <w:tabs>
          <w:tab w:val="num" w:pos="720"/>
        </w:tabs>
        <w:spacing w:after="0" w:line="240" w:lineRule="auto"/>
        <w:ind w:left="720"/>
      </w:pPr>
    </w:p>
    <w:p w14:paraId="3ADEA472" w14:textId="0A577F96" w:rsidR="0030550B" w:rsidRDefault="0030550B" w:rsidP="0030550B">
      <w:pPr>
        <w:tabs>
          <w:tab w:val="num" w:pos="720"/>
        </w:tabs>
        <w:spacing w:after="0" w:line="240" w:lineRule="auto"/>
      </w:pPr>
    </w:p>
    <w:p w14:paraId="27765345" w14:textId="2DFF482F" w:rsidR="0030550B" w:rsidRPr="009C6C2E" w:rsidRDefault="0030550B" w:rsidP="0030550B">
      <w:pPr>
        <w:keepNext/>
        <w:shd w:val="clear" w:color="auto" w:fill="CCCCCC"/>
        <w:tabs>
          <w:tab w:val="center" w:pos="4680"/>
        </w:tabs>
        <w:spacing w:after="0" w:line="240" w:lineRule="auto"/>
        <w:outlineLvl w:val="0"/>
        <w:rPr>
          <w:rFonts w:ascii="Calibri" w:eastAsia="Times New Roman" w:hAnsi="Calibri" w:cs="Calibri"/>
          <w:b/>
          <w:sz w:val="24"/>
          <w:szCs w:val="20"/>
        </w:rPr>
      </w:pPr>
      <w:r w:rsidRPr="009C6C2E">
        <w:rPr>
          <w:rFonts w:ascii="Calibri" w:eastAsia="Times New Roman" w:hAnsi="Calibri" w:cs="Calibri"/>
          <w:b/>
          <w:sz w:val="24"/>
          <w:szCs w:val="20"/>
        </w:rPr>
        <w:tab/>
      </w:r>
      <w:r>
        <w:rPr>
          <w:rFonts w:ascii="Calibri" w:eastAsia="Times New Roman" w:hAnsi="Calibri" w:cs="Calibri"/>
          <w:b/>
          <w:sz w:val="24"/>
          <w:szCs w:val="20"/>
        </w:rPr>
        <w:t xml:space="preserve">Employee Acknowledgement </w:t>
      </w:r>
    </w:p>
    <w:p w14:paraId="59C64C9F" w14:textId="77777777" w:rsidR="0030550B" w:rsidRPr="00FF44CC" w:rsidRDefault="0030550B" w:rsidP="0030550B">
      <w:pPr>
        <w:tabs>
          <w:tab w:val="num" w:pos="720"/>
        </w:tabs>
        <w:spacing w:after="0" w:line="240" w:lineRule="auto"/>
      </w:pPr>
    </w:p>
    <w:p w14:paraId="760E6A4A" w14:textId="77777777" w:rsidR="00317EB5" w:rsidRDefault="0030550B" w:rsidP="0030550B">
      <w:pPr>
        <w:spacing w:after="0" w:line="240" w:lineRule="auto"/>
        <w:jc w:val="both"/>
        <w:rPr>
          <w:rFonts w:ascii="Calibri" w:eastAsia="Times New Roman" w:hAnsi="Calibri" w:cs="Calibri"/>
        </w:rPr>
      </w:pPr>
      <w:r w:rsidRPr="00A30C94">
        <w:rPr>
          <w:rFonts w:ascii="Calibri" w:eastAsia="Times New Roman" w:hAnsi="Calibri" w:cs="Calibri"/>
        </w:rPr>
        <w:t xml:space="preserve">By signing below, employee agrees they are able to perform the essential duties listed within this document, while this job description is an accurate listing of activities, duties or responsibilities it is </w:t>
      </w:r>
      <w:proofErr w:type="gramStart"/>
      <w:r w:rsidRPr="00A30C94">
        <w:rPr>
          <w:rFonts w:ascii="Calibri" w:eastAsia="Times New Roman" w:hAnsi="Calibri" w:cs="Calibri"/>
        </w:rPr>
        <w:t>not</w:t>
      </w:r>
      <w:proofErr w:type="gramEnd"/>
      <w:r w:rsidRPr="00A30C94">
        <w:rPr>
          <w:rFonts w:ascii="Calibri" w:eastAsia="Times New Roman" w:hAnsi="Calibri" w:cs="Calibri"/>
        </w:rPr>
        <w:t xml:space="preserve"> </w:t>
      </w:r>
    </w:p>
    <w:p w14:paraId="10259102" w14:textId="61DFBAC4" w:rsidR="0030550B" w:rsidRDefault="0030550B" w:rsidP="0030550B">
      <w:pPr>
        <w:spacing w:after="0" w:line="240" w:lineRule="auto"/>
        <w:jc w:val="both"/>
        <w:rPr>
          <w:rFonts w:ascii="Calibri" w:eastAsia="Times New Roman" w:hAnsi="Calibri" w:cs="Calibri"/>
        </w:rPr>
      </w:pPr>
      <w:r w:rsidRPr="00A30C94">
        <w:rPr>
          <w:rFonts w:ascii="Calibri" w:eastAsia="Times New Roman" w:hAnsi="Calibri" w:cs="Calibri"/>
        </w:rPr>
        <w:t xml:space="preserve">all inclusive.  Duties, responsibilities, and activities may change at any time, without notice. The employee also agrees to actively seek out the information and training needed to perform these duties to the best of their ability. </w:t>
      </w:r>
    </w:p>
    <w:p w14:paraId="0C38AD35" w14:textId="77777777" w:rsidR="0030550B" w:rsidRPr="00A30C94" w:rsidRDefault="0030550B" w:rsidP="0030550B">
      <w:pPr>
        <w:spacing w:after="0" w:line="240" w:lineRule="auto"/>
        <w:rPr>
          <w:rFonts w:ascii="Calibri" w:eastAsia="Times New Roman" w:hAnsi="Calibri" w:cs="Calibri"/>
        </w:rPr>
      </w:pPr>
    </w:p>
    <w:p w14:paraId="7559758F" w14:textId="77777777" w:rsidR="0030550B" w:rsidRPr="00A30C94" w:rsidRDefault="0030550B" w:rsidP="0030550B">
      <w:pPr>
        <w:spacing w:after="0" w:line="240" w:lineRule="auto"/>
        <w:rPr>
          <w:rFonts w:ascii="Calibri" w:eastAsia="Times New Roman" w:hAnsi="Calibri" w:cs="Calibri"/>
        </w:rPr>
      </w:pPr>
      <w:r w:rsidRPr="00A30C94">
        <w:rPr>
          <w:rFonts w:ascii="Calibri" w:eastAsia="Times New Roman" w:hAnsi="Calibri" w:cs="Calibri"/>
        </w:rPr>
        <w:t>Signed:</w:t>
      </w:r>
    </w:p>
    <w:p w14:paraId="03FFEEB5" w14:textId="77777777" w:rsidR="0030550B" w:rsidRPr="00A30C94" w:rsidRDefault="0030550B" w:rsidP="0030550B">
      <w:pPr>
        <w:spacing w:after="0" w:line="240" w:lineRule="auto"/>
        <w:rPr>
          <w:rFonts w:ascii="Calibri" w:eastAsia="Times New Roman" w:hAnsi="Calibri" w:cs="Calibri"/>
        </w:rPr>
      </w:pPr>
    </w:p>
    <w:p w14:paraId="0C753DB2" w14:textId="77777777" w:rsidR="0030550B" w:rsidRDefault="0030550B" w:rsidP="0030550B">
      <w:pPr>
        <w:spacing w:after="0" w:line="240" w:lineRule="auto"/>
        <w:rPr>
          <w:rFonts w:ascii="Calibri" w:eastAsia="Times New Roman" w:hAnsi="Calibri" w:cs="Calibri"/>
        </w:rPr>
      </w:pPr>
      <w:r w:rsidRPr="00A30C94">
        <w:rPr>
          <w:rFonts w:ascii="Calibri" w:eastAsia="Times New Roman" w:hAnsi="Calibri" w:cs="Calibri"/>
        </w:rPr>
        <w:t>_____________________________________________</w:t>
      </w:r>
      <w:r w:rsidRPr="00A30C94">
        <w:rPr>
          <w:rFonts w:ascii="Calibri" w:eastAsia="Times New Roman" w:hAnsi="Calibri" w:cs="Calibri"/>
        </w:rPr>
        <w:tab/>
      </w:r>
      <w:r w:rsidRPr="00A30C94">
        <w:rPr>
          <w:rFonts w:ascii="Calibri" w:eastAsia="Times New Roman" w:hAnsi="Calibri" w:cs="Calibri"/>
        </w:rPr>
        <w:tab/>
        <w:t xml:space="preserve">Date __________________ </w:t>
      </w:r>
    </w:p>
    <w:p w14:paraId="08CC8206" w14:textId="77777777" w:rsidR="0030550B" w:rsidRPr="00A30C94" w:rsidRDefault="0030550B" w:rsidP="0030550B">
      <w:pPr>
        <w:spacing w:after="0" w:line="240" w:lineRule="auto"/>
        <w:rPr>
          <w:rFonts w:ascii="Calibri" w:eastAsia="Times New Roman" w:hAnsi="Calibri" w:cs="Calibri"/>
        </w:rPr>
      </w:pPr>
      <w:r w:rsidRPr="00A30C94">
        <w:rPr>
          <w:rFonts w:ascii="Calibri" w:eastAsia="Times New Roman" w:hAnsi="Calibri" w:cs="Calibri"/>
        </w:rPr>
        <w:t>Employee Signature</w:t>
      </w:r>
    </w:p>
    <w:p w14:paraId="28A4E80A" w14:textId="77777777" w:rsidR="0030550B" w:rsidRPr="00A30C94" w:rsidRDefault="0030550B" w:rsidP="0030550B">
      <w:pPr>
        <w:spacing w:after="0" w:line="240" w:lineRule="auto"/>
        <w:rPr>
          <w:rFonts w:ascii="Calibri" w:eastAsia="Times New Roman" w:hAnsi="Calibri" w:cs="Calibri"/>
        </w:rPr>
      </w:pPr>
    </w:p>
    <w:p w14:paraId="59668286" w14:textId="77777777" w:rsidR="0030550B" w:rsidRPr="00A30C94" w:rsidRDefault="0030550B" w:rsidP="0030550B">
      <w:pPr>
        <w:spacing w:after="0" w:line="240" w:lineRule="auto"/>
        <w:rPr>
          <w:rFonts w:ascii="Calibri" w:eastAsia="Times New Roman" w:hAnsi="Calibri" w:cs="Calibri"/>
        </w:rPr>
      </w:pPr>
      <w:r w:rsidRPr="00A30C94">
        <w:rPr>
          <w:rFonts w:ascii="Calibri" w:eastAsia="Times New Roman" w:hAnsi="Calibri" w:cs="Calibri"/>
        </w:rPr>
        <w:t>_____________________________________________</w:t>
      </w:r>
    </w:p>
    <w:p w14:paraId="3E18FB15" w14:textId="59CF9205" w:rsidR="00084D32" w:rsidRPr="00031784" w:rsidRDefault="0030550B" w:rsidP="000C0A48">
      <w:pPr>
        <w:spacing w:after="0" w:line="240" w:lineRule="auto"/>
      </w:pPr>
      <w:r w:rsidRPr="00A30C94">
        <w:rPr>
          <w:rFonts w:ascii="Calibri" w:eastAsia="Times New Roman" w:hAnsi="Calibri" w:cs="Calibri"/>
        </w:rPr>
        <w:t>Print Employee’s Name</w:t>
      </w:r>
    </w:p>
    <w:sectPr w:rsidR="00084D32" w:rsidRPr="00031784" w:rsidSect="004E6B22">
      <w:headerReference w:type="default" r:id="rId7"/>
      <w:footerReference w:type="default" r:id="rId8"/>
      <w:pgSz w:w="12240" w:h="15840"/>
      <w:pgMar w:top="990" w:right="1440" w:bottom="270" w:left="1440" w:header="720" w:footer="720" w:gutter="0"/>
      <w:pgBorders w:offsetFrom="page">
        <w:top w:val="single" w:sz="4" w:space="24" w:color="auto"/>
        <w:left w:val="single" w:sz="4" w:space="24" w:color="auto"/>
        <w:bottom w:val="single" w:sz="4" w:space="24" w:color="auto"/>
        <w:right w:val="single" w:sz="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2C5B6F" w14:textId="77777777" w:rsidR="004E6B22" w:rsidRDefault="004E6B22" w:rsidP="007D1394">
      <w:pPr>
        <w:spacing w:after="0" w:line="240" w:lineRule="auto"/>
      </w:pPr>
      <w:r>
        <w:separator/>
      </w:r>
    </w:p>
  </w:endnote>
  <w:endnote w:type="continuationSeparator" w:id="0">
    <w:p w14:paraId="5AE6D8F8" w14:textId="77777777" w:rsidR="004E6B22" w:rsidRDefault="004E6B22" w:rsidP="007D13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Bold">
    <w:altName w:val="Cambria"/>
    <w:panose1 w:val="00000000000000000000"/>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44492106"/>
      <w:docPartObj>
        <w:docPartGallery w:val="Page Numbers (Bottom of Page)"/>
        <w:docPartUnique/>
      </w:docPartObj>
    </w:sdtPr>
    <w:sdtEndPr>
      <w:rPr>
        <w:noProof/>
      </w:rPr>
    </w:sdtEndPr>
    <w:sdtContent>
      <w:p w14:paraId="613303F7" w14:textId="77777777" w:rsidR="00F83BF3" w:rsidRDefault="007D1394">
        <w:pPr>
          <w:pStyle w:val="Footer"/>
          <w:jc w:val="right"/>
          <w:rPr>
            <w:noProof/>
          </w:rPr>
        </w:pPr>
        <w:r>
          <w:fldChar w:fldCharType="begin"/>
        </w:r>
        <w:r>
          <w:instrText xml:space="preserve"> PAGE   \* MERGEFORMAT </w:instrText>
        </w:r>
        <w:r>
          <w:fldChar w:fldCharType="separate"/>
        </w:r>
        <w:r w:rsidR="00543A06">
          <w:rPr>
            <w:noProof/>
          </w:rPr>
          <w:t>3</w:t>
        </w:r>
        <w:r>
          <w:rPr>
            <w:noProof/>
          </w:rPr>
          <w:fldChar w:fldCharType="end"/>
        </w:r>
      </w:p>
      <w:p w14:paraId="7D2C0ECA" w14:textId="77777777" w:rsidR="007D1394" w:rsidRDefault="00000000">
        <w:pPr>
          <w:pStyle w:val="Footer"/>
          <w:jc w:val="right"/>
        </w:pPr>
      </w:p>
    </w:sdtContent>
  </w:sdt>
  <w:p w14:paraId="1E406973" w14:textId="77777777" w:rsidR="007D1394" w:rsidRDefault="007D13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848FF9" w14:textId="77777777" w:rsidR="004E6B22" w:rsidRDefault="004E6B22" w:rsidP="007D1394">
      <w:pPr>
        <w:spacing w:after="0" w:line="240" w:lineRule="auto"/>
      </w:pPr>
      <w:r>
        <w:separator/>
      </w:r>
    </w:p>
  </w:footnote>
  <w:footnote w:type="continuationSeparator" w:id="0">
    <w:p w14:paraId="6A2C4A2D" w14:textId="77777777" w:rsidR="004E6B22" w:rsidRDefault="004E6B22" w:rsidP="007D139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278C1D" w14:textId="2BE7BD9B" w:rsidR="007F0AA2" w:rsidRPr="007918B8" w:rsidRDefault="007F0AA2" w:rsidP="007918B8">
    <w:pPr>
      <w:pStyle w:val="Header"/>
      <w:ind w:left="-7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45370F"/>
    <w:multiLevelType w:val="hybridMultilevel"/>
    <w:tmpl w:val="07BE7E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BF38FC"/>
    <w:multiLevelType w:val="hybridMultilevel"/>
    <w:tmpl w:val="D1C4D8D4"/>
    <w:lvl w:ilvl="0" w:tplc="04090001">
      <w:start w:val="1"/>
      <w:numFmt w:val="bullet"/>
      <w:lvlText w:val=""/>
      <w:lvlJc w:val="left"/>
      <w:pPr>
        <w:tabs>
          <w:tab w:val="num" w:pos="-720"/>
        </w:tabs>
        <w:ind w:left="-720" w:hanging="720"/>
      </w:pPr>
      <w:rPr>
        <w:rFonts w:ascii="Symbol" w:hAnsi="Symbol" w:hint="default"/>
      </w:rPr>
    </w:lvl>
    <w:lvl w:ilvl="1" w:tplc="686EBB54">
      <w:start w:val="1"/>
      <w:numFmt w:val="upperLetter"/>
      <w:lvlText w:val="%2."/>
      <w:lvlJc w:val="left"/>
      <w:pPr>
        <w:tabs>
          <w:tab w:val="num" w:pos="-360"/>
        </w:tabs>
        <w:ind w:left="-360" w:hanging="360"/>
      </w:pPr>
      <w:rPr>
        <w:rFonts w:hint="default"/>
      </w:rPr>
    </w:lvl>
    <w:lvl w:ilvl="2" w:tplc="25B292EA">
      <w:start w:val="1"/>
      <w:numFmt w:val="decimal"/>
      <w:lvlText w:val="%3)"/>
      <w:lvlJc w:val="left"/>
      <w:pPr>
        <w:tabs>
          <w:tab w:val="num" w:pos="540"/>
        </w:tabs>
        <w:ind w:left="540" w:hanging="360"/>
      </w:pPr>
      <w:rPr>
        <w:rFonts w:hint="default"/>
      </w:rPr>
    </w:lvl>
    <w:lvl w:ilvl="3" w:tplc="0409000F" w:tentative="1">
      <w:start w:val="1"/>
      <w:numFmt w:val="decimal"/>
      <w:lvlText w:val="%4."/>
      <w:lvlJc w:val="left"/>
      <w:pPr>
        <w:tabs>
          <w:tab w:val="num" w:pos="1080"/>
        </w:tabs>
        <w:ind w:left="1080" w:hanging="360"/>
      </w:pPr>
    </w:lvl>
    <w:lvl w:ilvl="4" w:tplc="04090019" w:tentative="1">
      <w:start w:val="1"/>
      <w:numFmt w:val="lowerLetter"/>
      <w:lvlText w:val="%5."/>
      <w:lvlJc w:val="left"/>
      <w:pPr>
        <w:tabs>
          <w:tab w:val="num" w:pos="1800"/>
        </w:tabs>
        <w:ind w:left="1800" w:hanging="360"/>
      </w:pPr>
    </w:lvl>
    <w:lvl w:ilvl="5" w:tplc="0409001B" w:tentative="1">
      <w:start w:val="1"/>
      <w:numFmt w:val="lowerRoman"/>
      <w:lvlText w:val="%6."/>
      <w:lvlJc w:val="right"/>
      <w:pPr>
        <w:tabs>
          <w:tab w:val="num" w:pos="2520"/>
        </w:tabs>
        <w:ind w:left="2520" w:hanging="180"/>
      </w:pPr>
    </w:lvl>
    <w:lvl w:ilvl="6" w:tplc="0409000F" w:tentative="1">
      <w:start w:val="1"/>
      <w:numFmt w:val="decimal"/>
      <w:lvlText w:val="%7."/>
      <w:lvlJc w:val="left"/>
      <w:pPr>
        <w:tabs>
          <w:tab w:val="num" w:pos="3240"/>
        </w:tabs>
        <w:ind w:left="3240" w:hanging="360"/>
      </w:pPr>
    </w:lvl>
    <w:lvl w:ilvl="7" w:tplc="04090019" w:tentative="1">
      <w:start w:val="1"/>
      <w:numFmt w:val="lowerLetter"/>
      <w:lvlText w:val="%8."/>
      <w:lvlJc w:val="left"/>
      <w:pPr>
        <w:tabs>
          <w:tab w:val="num" w:pos="3960"/>
        </w:tabs>
        <w:ind w:left="3960" w:hanging="360"/>
      </w:pPr>
    </w:lvl>
    <w:lvl w:ilvl="8" w:tplc="0409001B" w:tentative="1">
      <w:start w:val="1"/>
      <w:numFmt w:val="lowerRoman"/>
      <w:lvlText w:val="%9."/>
      <w:lvlJc w:val="right"/>
      <w:pPr>
        <w:tabs>
          <w:tab w:val="num" w:pos="4680"/>
        </w:tabs>
        <w:ind w:left="4680" w:hanging="180"/>
      </w:pPr>
    </w:lvl>
  </w:abstractNum>
  <w:abstractNum w:abstractNumId="3" w15:restartNumberingAfterBreak="0">
    <w:nsid w:val="084E53F9"/>
    <w:multiLevelType w:val="hybridMultilevel"/>
    <w:tmpl w:val="58286C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8E2DB0"/>
    <w:multiLevelType w:val="hybridMultilevel"/>
    <w:tmpl w:val="D6C85F4E"/>
    <w:lvl w:ilvl="0" w:tplc="04090001">
      <w:start w:val="1"/>
      <w:numFmt w:val="bullet"/>
      <w:lvlText w:val=""/>
      <w:lvlJc w:val="left"/>
      <w:pPr>
        <w:tabs>
          <w:tab w:val="num" w:pos="432"/>
        </w:tabs>
        <w:ind w:left="432" w:hanging="360"/>
      </w:pPr>
      <w:rPr>
        <w:rFonts w:ascii="Symbol" w:hAnsi="Symbol" w:hint="default"/>
      </w:rPr>
    </w:lvl>
    <w:lvl w:ilvl="1" w:tplc="04090003" w:tentative="1">
      <w:start w:val="1"/>
      <w:numFmt w:val="bullet"/>
      <w:lvlText w:val="o"/>
      <w:lvlJc w:val="left"/>
      <w:pPr>
        <w:tabs>
          <w:tab w:val="num" w:pos="1152"/>
        </w:tabs>
        <w:ind w:left="1152" w:hanging="360"/>
      </w:pPr>
      <w:rPr>
        <w:rFonts w:ascii="Courier New" w:hAnsi="Courier New" w:cs="Arial" w:hint="default"/>
      </w:rPr>
    </w:lvl>
    <w:lvl w:ilvl="2" w:tplc="04090005" w:tentative="1">
      <w:start w:val="1"/>
      <w:numFmt w:val="bullet"/>
      <w:lvlText w:val=""/>
      <w:lvlJc w:val="left"/>
      <w:pPr>
        <w:tabs>
          <w:tab w:val="num" w:pos="1872"/>
        </w:tabs>
        <w:ind w:left="1872" w:hanging="360"/>
      </w:pPr>
      <w:rPr>
        <w:rFonts w:ascii="Wingdings" w:hAnsi="Wingdings" w:hint="default"/>
      </w:rPr>
    </w:lvl>
    <w:lvl w:ilvl="3" w:tplc="04090001" w:tentative="1">
      <w:start w:val="1"/>
      <w:numFmt w:val="bullet"/>
      <w:lvlText w:val=""/>
      <w:lvlJc w:val="left"/>
      <w:pPr>
        <w:tabs>
          <w:tab w:val="num" w:pos="2592"/>
        </w:tabs>
        <w:ind w:left="2592" w:hanging="360"/>
      </w:pPr>
      <w:rPr>
        <w:rFonts w:ascii="Symbol" w:hAnsi="Symbol" w:hint="default"/>
      </w:rPr>
    </w:lvl>
    <w:lvl w:ilvl="4" w:tplc="04090003" w:tentative="1">
      <w:start w:val="1"/>
      <w:numFmt w:val="bullet"/>
      <w:lvlText w:val="o"/>
      <w:lvlJc w:val="left"/>
      <w:pPr>
        <w:tabs>
          <w:tab w:val="num" w:pos="3312"/>
        </w:tabs>
        <w:ind w:left="3312" w:hanging="360"/>
      </w:pPr>
      <w:rPr>
        <w:rFonts w:ascii="Courier New" w:hAnsi="Courier New" w:cs="Arial" w:hint="default"/>
      </w:rPr>
    </w:lvl>
    <w:lvl w:ilvl="5" w:tplc="04090005" w:tentative="1">
      <w:start w:val="1"/>
      <w:numFmt w:val="bullet"/>
      <w:lvlText w:val=""/>
      <w:lvlJc w:val="left"/>
      <w:pPr>
        <w:tabs>
          <w:tab w:val="num" w:pos="4032"/>
        </w:tabs>
        <w:ind w:left="4032" w:hanging="360"/>
      </w:pPr>
      <w:rPr>
        <w:rFonts w:ascii="Wingdings" w:hAnsi="Wingdings" w:hint="default"/>
      </w:rPr>
    </w:lvl>
    <w:lvl w:ilvl="6" w:tplc="04090001" w:tentative="1">
      <w:start w:val="1"/>
      <w:numFmt w:val="bullet"/>
      <w:lvlText w:val=""/>
      <w:lvlJc w:val="left"/>
      <w:pPr>
        <w:tabs>
          <w:tab w:val="num" w:pos="4752"/>
        </w:tabs>
        <w:ind w:left="4752" w:hanging="360"/>
      </w:pPr>
      <w:rPr>
        <w:rFonts w:ascii="Symbol" w:hAnsi="Symbol" w:hint="default"/>
      </w:rPr>
    </w:lvl>
    <w:lvl w:ilvl="7" w:tplc="04090003" w:tentative="1">
      <w:start w:val="1"/>
      <w:numFmt w:val="bullet"/>
      <w:lvlText w:val="o"/>
      <w:lvlJc w:val="left"/>
      <w:pPr>
        <w:tabs>
          <w:tab w:val="num" w:pos="5472"/>
        </w:tabs>
        <w:ind w:left="5472" w:hanging="360"/>
      </w:pPr>
      <w:rPr>
        <w:rFonts w:ascii="Courier New" w:hAnsi="Courier New" w:cs="Arial" w:hint="default"/>
      </w:rPr>
    </w:lvl>
    <w:lvl w:ilvl="8" w:tplc="04090005" w:tentative="1">
      <w:start w:val="1"/>
      <w:numFmt w:val="bullet"/>
      <w:lvlText w:val=""/>
      <w:lvlJc w:val="left"/>
      <w:pPr>
        <w:tabs>
          <w:tab w:val="num" w:pos="6192"/>
        </w:tabs>
        <w:ind w:left="6192" w:hanging="360"/>
      </w:pPr>
      <w:rPr>
        <w:rFonts w:ascii="Wingdings" w:hAnsi="Wingdings" w:hint="default"/>
      </w:rPr>
    </w:lvl>
  </w:abstractNum>
  <w:abstractNum w:abstractNumId="5" w15:restartNumberingAfterBreak="0">
    <w:nsid w:val="0A3E2CC8"/>
    <w:multiLevelType w:val="hybridMultilevel"/>
    <w:tmpl w:val="82A2DF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E649E2"/>
    <w:multiLevelType w:val="hybridMultilevel"/>
    <w:tmpl w:val="2E528B8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Arial"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Arial"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Arial"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0D2E4EA7"/>
    <w:multiLevelType w:val="hybridMultilevel"/>
    <w:tmpl w:val="23A620B0"/>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15:restartNumberingAfterBreak="0">
    <w:nsid w:val="0D691C07"/>
    <w:multiLevelType w:val="hybridMultilevel"/>
    <w:tmpl w:val="CBE6D5E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0EF739AF"/>
    <w:multiLevelType w:val="hybridMultilevel"/>
    <w:tmpl w:val="3BDA86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49B3D2A"/>
    <w:multiLevelType w:val="hybridMultilevel"/>
    <w:tmpl w:val="56B4C4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9341807"/>
    <w:multiLevelType w:val="hybridMultilevel"/>
    <w:tmpl w:val="F932832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F5E0B50"/>
    <w:multiLevelType w:val="multilevel"/>
    <w:tmpl w:val="28A830DE"/>
    <w:numStyleLink w:val="BodyBlueBullet"/>
  </w:abstractNum>
  <w:abstractNum w:abstractNumId="13" w15:restartNumberingAfterBreak="0">
    <w:nsid w:val="2BA63E53"/>
    <w:multiLevelType w:val="hybridMultilevel"/>
    <w:tmpl w:val="7F4CFAB8"/>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4" w15:restartNumberingAfterBreak="0">
    <w:nsid w:val="2E8273E3"/>
    <w:multiLevelType w:val="hybridMultilevel"/>
    <w:tmpl w:val="594637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94E2298"/>
    <w:multiLevelType w:val="hybridMultilevel"/>
    <w:tmpl w:val="D7D826B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C277041"/>
    <w:multiLevelType w:val="hybridMultilevel"/>
    <w:tmpl w:val="7C56919E"/>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7" w15:restartNumberingAfterBreak="0">
    <w:nsid w:val="40136B2F"/>
    <w:multiLevelType w:val="hybridMultilevel"/>
    <w:tmpl w:val="5EF8B7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A37293"/>
    <w:multiLevelType w:val="hybridMultilevel"/>
    <w:tmpl w:val="61DE0B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8D2651F"/>
    <w:multiLevelType w:val="multilevel"/>
    <w:tmpl w:val="28A830DE"/>
    <w:styleLink w:val="BodyBlueBullet"/>
    <w:lvl w:ilvl="0">
      <w:start w:val="1"/>
      <w:numFmt w:val="bullet"/>
      <w:lvlText w:val=""/>
      <w:lvlJc w:val="left"/>
      <w:pPr>
        <w:tabs>
          <w:tab w:val="num" w:pos="360"/>
        </w:tabs>
        <w:ind w:left="360" w:hanging="360"/>
      </w:pPr>
      <w:rPr>
        <w:rFonts w:ascii="Symbol" w:hAnsi="Symbol"/>
        <w:color w:val="3A6E8F"/>
        <w:sz w:val="22"/>
        <w:szCs w:val="22"/>
      </w:rPr>
    </w:lvl>
    <w:lvl w:ilvl="1">
      <w:start w:val="1"/>
      <w:numFmt w:val="bullet"/>
      <w:lvlText w:val="o"/>
      <w:lvlJc w:val="left"/>
      <w:pPr>
        <w:tabs>
          <w:tab w:val="num" w:pos="1440"/>
        </w:tabs>
        <w:ind w:left="1440" w:hanging="360"/>
      </w:pPr>
      <w:rPr>
        <w:rFonts w:ascii="Courier New" w:hAnsi="Courier New" w:cs="Wingdings"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Wingdings"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Wingdings"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B541770"/>
    <w:multiLevelType w:val="hybridMultilevel"/>
    <w:tmpl w:val="C36C8B82"/>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BED0E34"/>
    <w:multiLevelType w:val="hybridMultilevel"/>
    <w:tmpl w:val="42E852C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55555723"/>
    <w:multiLevelType w:val="hybridMultilevel"/>
    <w:tmpl w:val="46EE761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1775A02"/>
    <w:multiLevelType w:val="hybridMultilevel"/>
    <w:tmpl w:val="6B3676B4"/>
    <w:lvl w:ilvl="0" w:tplc="04090005">
      <w:start w:val="1"/>
      <w:numFmt w:val="bullet"/>
      <w:lvlText w:val=""/>
      <w:lvlJc w:val="left"/>
      <w:pPr>
        <w:tabs>
          <w:tab w:val="num" w:pos="360"/>
        </w:tabs>
        <w:ind w:left="360" w:hanging="360"/>
      </w:pPr>
      <w:rPr>
        <w:rFonts w:ascii="Wingdings" w:hAnsi="Wingding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4" w15:restartNumberingAfterBreak="0">
    <w:nsid w:val="65216D32"/>
    <w:multiLevelType w:val="multilevel"/>
    <w:tmpl w:val="E63ADC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53E5444"/>
    <w:multiLevelType w:val="hybridMultilevel"/>
    <w:tmpl w:val="D870BE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6A1714D"/>
    <w:multiLevelType w:val="hybridMultilevel"/>
    <w:tmpl w:val="B06216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42A07174">
      <w:start w:val="2000"/>
      <w:numFmt w:val="bullet"/>
      <w:lvlText w:val="•"/>
      <w:lvlJc w:val="left"/>
      <w:pPr>
        <w:ind w:left="2520" w:hanging="720"/>
      </w:pPr>
      <w:rPr>
        <w:rFonts w:ascii="Calibri" w:eastAsiaTheme="minorHAnsi" w:hAnsi="Calibri" w:cs="Calibri"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DE6536A"/>
    <w:multiLevelType w:val="hybridMultilevel"/>
    <w:tmpl w:val="C81A16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0E30788"/>
    <w:multiLevelType w:val="singleLevel"/>
    <w:tmpl w:val="04090001"/>
    <w:lvl w:ilvl="0">
      <w:start w:val="1"/>
      <w:numFmt w:val="bullet"/>
      <w:lvlText w:val=""/>
      <w:lvlJc w:val="left"/>
      <w:pPr>
        <w:ind w:left="720" w:hanging="360"/>
      </w:pPr>
      <w:rPr>
        <w:rFonts w:ascii="Symbol" w:hAnsi="Symbol" w:hint="default"/>
      </w:rPr>
    </w:lvl>
  </w:abstractNum>
  <w:abstractNum w:abstractNumId="29" w15:restartNumberingAfterBreak="0">
    <w:nsid w:val="7A38796D"/>
    <w:multiLevelType w:val="hybridMultilevel"/>
    <w:tmpl w:val="496AEC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E2B1C61"/>
    <w:multiLevelType w:val="hybridMultilevel"/>
    <w:tmpl w:val="C94C131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327245080">
    <w:abstractNumId w:val="29"/>
  </w:num>
  <w:num w:numId="2" w16cid:durableId="1327784223">
    <w:abstractNumId w:val="14"/>
  </w:num>
  <w:num w:numId="3" w16cid:durableId="1697386328">
    <w:abstractNumId w:val="1"/>
  </w:num>
  <w:num w:numId="4" w16cid:durableId="1826513301">
    <w:abstractNumId w:val="17"/>
  </w:num>
  <w:num w:numId="5" w16cid:durableId="1893348598">
    <w:abstractNumId w:val="2"/>
  </w:num>
  <w:num w:numId="6" w16cid:durableId="653685925">
    <w:abstractNumId w:val="21"/>
  </w:num>
  <w:num w:numId="7" w16cid:durableId="333068536">
    <w:abstractNumId w:val="23"/>
  </w:num>
  <w:num w:numId="8" w16cid:durableId="451901346">
    <w:abstractNumId w:val="22"/>
  </w:num>
  <w:num w:numId="9" w16cid:durableId="245380289">
    <w:abstractNumId w:val="24"/>
  </w:num>
  <w:num w:numId="10" w16cid:durableId="605305295">
    <w:abstractNumId w:val="30"/>
  </w:num>
  <w:num w:numId="11" w16cid:durableId="247347157">
    <w:abstractNumId w:val="19"/>
  </w:num>
  <w:num w:numId="12" w16cid:durableId="876968625">
    <w:abstractNumId w:val="12"/>
  </w:num>
  <w:num w:numId="13" w16cid:durableId="660080936">
    <w:abstractNumId w:val="4"/>
  </w:num>
  <w:num w:numId="14" w16cid:durableId="338429318">
    <w:abstractNumId w:val="6"/>
  </w:num>
  <w:num w:numId="15" w16cid:durableId="51990276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215119186">
    <w:abstractNumId w:val="27"/>
  </w:num>
  <w:num w:numId="17" w16cid:durableId="866717796">
    <w:abstractNumId w:val="7"/>
  </w:num>
  <w:num w:numId="18" w16cid:durableId="2092121491">
    <w:abstractNumId w:val="11"/>
  </w:num>
  <w:num w:numId="19" w16cid:durableId="2056007140">
    <w:abstractNumId w:val="16"/>
  </w:num>
  <w:num w:numId="20" w16cid:durableId="135785468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1" w16cid:durableId="1024743685">
    <w:abstractNumId w:val="15"/>
  </w:num>
  <w:num w:numId="22" w16cid:durableId="872811350">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953004055">
    <w:abstractNumId w:val="11"/>
  </w:num>
  <w:num w:numId="24" w16cid:durableId="1608849443">
    <w:abstractNumId w:val="28"/>
  </w:num>
  <w:num w:numId="25" w16cid:durableId="2031442591">
    <w:abstractNumId w:val="9"/>
  </w:num>
  <w:num w:numId="26" w16cid:durableId="2014799113">
    <w:abstractNumId w:val="26"/>
  </w:num>
  <w:num w:numId="27" w16cid:durableId="1302610709">
    <w:abstractNumId w:val="10"/>
  </w:num>
  <w:num w:numId="28" w16cid:durableId="526716019">
    <w:abstractNumId w:val="18"/>
  </w:num>
  <w:num w:numId="29" w16cid:durableId="1468358351">
    <w:abstractNumId w:val="25"/>
  </w:num>
  <w:num w:numId="30" w16cid:durableId="172765817">
    <w:abstractNumId w:val="20"/>
  </w:num>
  <w:num w:numId="31" w16cid:durableId="1500386737">
    <w:abstractNumId w:val="5"/>
  </w:num>
  <w:num w:numId="32" w16cid:durableId="2045252464">
    <w:abstractNumId w:val="8"/>
  </w:num>
  <w:num w:numId="33" w16cid:durableId="171377812">
    <w:abstractNumId w:val="13"/>
  </w:num>
  <w:num w:numId="34" w16cid:durableId="175527702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2110"/>
    <w:rsid w:val="00000701"/>
    <w:rsid w:val="00014DD5"/>
    <w:rsid w:val="000151AB"/>
    <w:rsid w:val="000230F1"/>
    <w:rsid w:val="000373C8"/>
    <w:rsid w:val="000434CF"/>
    <w:rsid w:val="000552A7"/>
    <w:rsid w:val="0008232C"/>
    <w:rsid w:val="00084D32"/>
    <w:rsid w:val="00086795"/>
    <w:rsid w:val="0009529B"/>
    <w:rsid w:val="000970E2"/>
    <w:rsid w:val="000A1CB9"/>
    <w:rsid w:val="000C0A48"/>
    <w:rsid w:val="000C6056"/>
    <w:rsid w:val="000C62A9"/>
    <w:rsid w:val="000E1717"/>
    <w:rsid w:val="000F046D"/>
    <w:rsid w:val="000F0A99"/>
    <w:rsid w:val="000F4156"/>
    <w:rsid w:val="001047FB"/>
    <w:rsid w:val="001114C1"/>
    <w:rsid w:val="00115D5F"/>
    <w:rsid w:val="0012099A"/>
    <w:rsid w:val="0012209A"/>
    <w:rsid w:val="00124593"/>
    <w:rsid w:val="00126C4A"/>
    <w:rsid w:val="00130577"/>
    <w:rsid w:val="001314FA"/>
    <w:rsid w:val="0013408F"/>
    <w:rsid w:val="001357BE"/>
    <w:rsid w:val="00140559"/>
    <w:rsid w:val="001568A7"/>
    <w:rsid w:val="00164C72"/>
    <w:rsid w:val="00165816"/>
    <w:rsid w:val="00180114"/>
    <w:rsid w:val="001A51DD"/>
    <w:rsid w:val="001A6D34"/>
    <w:rsid w:val="001B1913"/>
    <w:rsid w:val="001B48F3"/>
    <w:rsid w:val="001C2DB3"/>
    <w:rsid w:val="001C3340"/>
    <w:rsid w:val="001D17EB"/>
    <w:rsid w:val="001D6B4A"/>
    <w:rsid w:val="001E5E16"/>
    <w:rsid w:val="001F1729"/>
    <w:rsid w:val="001F4697"/>
    <w:rsid w:val="00201D5A"/>
    <w:rsid w:val="00211753"/>
    <w:rsid w:val="00214F66"/>
    <w:rsid w:val="002255B5"/>
    <w:rsid w:val="00226970"/>
    <w:rsid w:val="002301F1"/>
    <w:rsid w:val="002302A7"/>
    <w:rsid w:val="00234DEA"/>
    <w:rsid w:val="00264F78"/>
    <w:rsid w:val="00281545"/>
    <w:rsid w:val="002827FC"/>
    <w:rsid w:val="00294F24"/>
    <w:rsid w:val="002B1C1C"/>
    <w:rsid w:val="002B5824"/>
    <w:rsid w:val="002C0A60"/>
    <w:rsid w:val="002C1666"/>
    <w:rsid w:val="002C3731"/>
    <w:rsid w:val="002D6CEE"/>
    <w:rsid w:val="002D6F5D"/>
    <w:rsid w:val="002E0C22"/>
    <w:rsid w:val="002E355E"/>
    <w:rsid w:val="002F3469"/>
    <w:rsid w:val="002F36A0"/>
    <w:rsid w:val="002F3A6E"/>
    <w:rsid w:val="0030550B"/>
    <w:rsid w:val="00312CED"/>
    <w:rsid w:val="00316EC3"/>
    <w:rsid w:val="00317EB5"/>
    <w:rsid w:val="00322CF7"/>
    <w:rsid w:val="003248CB"/>
    <w:rsid w:val="0033120A"/>
    <w:rsid w:val="00334EDF"/>
    <w:rsid w:val="003366A3"/>
    <w:rsid w:val="0034204C"/>
    <w:rsid w:val="003435CC"/>
    <w:rsid w:val="003526E7"/>
    <w:rsid w:val="003553A6"/>
    <w:rsid w:val="00355DA1"/>
    <w:rsid w:val="0036583F"/>
    <w:rsid w:val="00375341"/>
    <w:rsid w:val="003A297F"/>
    <w:rsid w:val="003A5B9E"/>
    <w:rsid w:val="003D69DE"/>
    <w:rsid w:val="003E2E40"/>
    <w:rsid w:val="003E5814"/>
    <w:rsid w:val="003E7CC0"/>
    <w:rsid w:val="003F7AA8"/>
    <w:rsid w:val="0040257A"/>
    <w:rsid w:val="00405E00"/>
    <w:rsid w:val="004117EC"/>
    <w:rsid w:val="004260DA"/>
    <w:rsid w:val="0043173A"/>
    <w:rsid w:val="004340FD"/>
    <w:rsid w:val="00450788"/>
    <w:rsid w:val="004561C7"/>
    <w:rsid w:val="00472F42"/>
    <w:rsid w:val="0048192D"/>
    <w:rsid w:val="00482A3B"/>
    <w:rsid w:val="004831A5"/>
    <w:rsid w:val="0048510B"/>
    <w:rsid w:val="004862DA"/>
    <w:rsid w:val="00491B37"/>
    <w:rsid w:val="004A1204"/>
    <w:rsid w:val="004A2FC0"/>
    <w:rsid w:val="004A4188"/>
    <w:rsid w:val="004B14FA"/>
    <w:rsid w:val="004B71E0"/>
    <w:rsid w:val="004C0F25"/>
    <w:rsid w:val="004C37D8"/>
    <w:rsid w:val="004C5C69"/>
    <w:rsid w:val="004C5F17"/>
    <w:rsid w:val="004D0974"/>
    <w:rsid w:val="004D723D"/>
    <w:rsid w:val="004E16C1"/>
    <w:rsid w:val="004E6B22"/>
    <w:rsid w:val="004F449F"/>
    <w:rsid w:val="004F4C09"/>
    <w:rsid w:val="00500CE8"/>
    <w:rsid w:val="0051394B"/>
    <w:rsid w:val="005270DE"/>
    <w:rsid w:val="005424E1"/>
    <w:rsid w:val="00543A06"/>
    <w:rsid w:val="00544E87"/>
    <w:rsid w:val="005473D8"/>
    <w:rsid w:val="0056149F"/>
    <w:rsid w:val="00567F75"/>
    <w:rsid w:val="00576B51"/>
    <w:rsid w:val="0058261C"/>
    <w:rsid w:val="005B13B8"/>
    <w:rsid w:val="005B39C4"/>
    <w:rsid w:val="005B7A37"/>
    <w:rsid w:val="005D2070"/>
    <w:rsid w:val="005D3C61"/>
    <w:rsid w:val="005E329C"/>
    <w:rsid w:val="005E6B42"/>
    <w:rsid w:val="005F1686"/>
    <w:rsid w:val="005F42C1"/>
    <w:rsid w:val="00615199"/>
    <w:rsid w:val="0061780B"/>
    <w:rsid w:val="006201CF"/>
    <w:rsid w:val="006430E4"/>
    <w:rsid w:val="006464D5"/>
    <w:rsid w:val="00653226"/>
    <w:rsid w:val="00660398"/>
    <w:rsid w:val="00660EA0"/>
    <w:rsid w:val="006645BE"/>
    <w:rsid w:val="0067020B"/>
    <w:rsid w:val="006737B1"/>
    <w:rsid w:val="00692C69"/>
    <w:rsid w:val="00695B3E"/>
    <w:rsid w:val="006A42BC"/>
    <w:rsid w:val="006B21D0"/>
    <w:rsid w:val="006B7D78"/>
    <w:rsid w:val="006C41B3"/>
    <w:rsid w:val="006D6A55"/>
    <w:rsid w:val="006D7C9C"/>
    <w:rsid w:val="006E48AE"/>
    <w:rsid w:val="006F430E"/>
    <w:rsid w:val="00700A44"/>
    <w:rsid w:val="00712B58"/>
    <w:rsid w:val="007201BB"/>
    <w:rsid w:val="0072209D"/>
    <w:rsid w:val="0072482F"/>
    <w:rsid w:val="00734256"/>
    <w:rsid w:val="007347B4"/>
    <w:rsid w:val="00735CB8"/>
    <w:rsid w:val="00741DF9"/>
    <w:rsid w:val="00746D81"/>
    <w:rsid w:val="007547DD"/>
    <w:rsid w:val="007659EF"/>
    <w:rsid w:val="007707BB"/>
    <w:rsid w:val="0077363D"/>
    <w:rsid w:val="00775F1E"/>
    <w:rsid w:val="00781E8C"/>
    <w:rsid w:val="00785255"/>
    <w:rsid w:val="007918B8"/>
    <w:rsid w:val="00793B64"/>
    <w:rsid w:val="00796BBE"/>
    <w:rsid w:val="007A299F"/>
    <w:rsid w:val="007A55D4"/>
    <w:rsid w:val="007A5F5D"/>
    <w:rsid w:val="007C094D"/>
    <w:rsid w:val="007D1394"/>
    <w:rsid w:val="007D249C"/>
    <w:rsid w:val="007E129C"/>
    <w:rsid w:val="007F0AA2"/>
    <w:rsid w:val="007F32C6"/>
    <w:rsid w:val="007F69CE"/>
    <w:rsid w:val="00826585"/>
    <w:rsid w:val="00830E35"/>
    <w:rsid w:val="00832118"/>
    <w:rsid w:val="008324BF"/>
    <w:rsid w:val="00841BFD"/>
    <w:rsid w:val="008533C4"/>
    <w:rsid w:val="00855760"/>
    <w:rsid w:val="0085654C"/>
    <w:rsid w:val="008574E6"/>
    <w:rsid w:val="00857641"/>
    <w:rsid w:val="008659B0"/>
    <w:rsid w:val="0086736B"/>
    <w:rsid w:val="00874E5B"/>
    <w:rsid w:val="0088072F"/>
    <w:rsid w:val="00881825"/>
    <w:rsid w:val="00881D97"/>
    <w:rsid w:val="008A616C"/>
    <w:rsid w:val="008C2E44"/>
    <w:rsid w:val="008C6F0B"/>
    <w:rsid w:val="008D408A"/>
    <w:rsid w:val="008E21F0"/>
    <w:rsid w:val="008F629F"/>
    <w:rsid w:val="00901E48"/>
    <w:rsid w:val="00906F53"/>
    <w:rsid w:val="009228B8"/>
    <w:rsid w:val="00926C6E"/>
    <w:rsid w:val="00931719"/>
    <w:rsid w:val="009319F3"/>
    <w:rsid w:val="00940CC5"/>
    <w:rsid w:val="00942337"/>
    <w:rsid w:val="009510E5"/>
    <w:rsid w:val="00952361"/>
    <w:rsid w:val="00954BCE"/>
    <w:rsid w:val="009613C2"/>
    <w:rsid w:val="009666DC"/>
    <w:rsid w:val="0096686B"/>
    <w:rsid w:val="00966878"/>
    <w:rsid w:val="0097143E"/>
    <w:rsid w:val="009C7CD1"/>
    <w:rsid w:val="009D2CC1"/>
    <w:rsid w:val="009D4953"/>
    <w:rsid w:val="009E0ED3"/>
    <w:rsid w:val="009E48ED"/>
    <w:rsid w:val="009F05C5"/>
    <w:rsid w:val="009F2EB7"/>
    <w:rsid w:val="009F352D"/>
    <w:rsid w:val="009F6B49"/>
    <w:rsid w:val="00A17E37"/>
    <w:rsid w:val="00A318EE"/>
    <w:rsid w:val="00A47F9F"/>
    <w:rsid w:val="00A57476"/>
    <w:rsid w:val="00A61694"/>
    <w:rsid w:val="00A65F09"/>
    <w:rsid w:val="00A67253"/>
    <w:rsid w:val="00A7581F"/>
    <w:rsid w:val="00A87488"/>
    <w:rsid w:val="00A90C29"/>
    <w:rsid w:val="00A96032"/>
    <w:rsid w:val="00AA2022"/>
    <w:rsid w:val="00AA46ED"/>
    <w:rsid w:val="00AA49FA"/>
    <w:rsid w:val="00AB4572"/>
    <w:rsid w:val="00AB5306"/>
    <w:rsid w:val="00AC01DC"/>
    <w:rsid w:val="00AC5481"/>
    <w:rsid w:val="00AD640F"/>
    <w:rsid w:val="00AE7705"/>
    <w:rsid w:val="00B04EC9"/>
    <w:rsid w:val="00B0626E"/>
    <w:rsid w:val="00B201C9"/>
    <w:rsid w:val="00B23318"/>
    <w:rsid w:val="00B24895"/>
    <w:rsid w:val="00B25331"/>
    <w:rsid w:val="00B2608F"/>
    <w:rsid w:val="00B37697"/>
    <w:rsid w:val="00B47A29"/>
    <w:rsid w:val="00B9665D"/>
    <w:rsid w:val="00B96EC8"/>
    <w:rsid w:val="00BA6B13"/>
    <w:rsid w:val="00BB7F9E"/>
    <w:rsid w:val="00BC156B"/>
    <w:rsid w:val="00BC44DE"/>
    <w:rsid w:val="00BC5265"/>
    <w:rsid w:val="00BF173C"/>
    <w:rsid w:val="00C206FC"/>
    <w:rsid w:val="00C21C0B"/>
    <w:rsid w:val="00C2285E"/>
    <w:rsid w:val="00C2417F"/>
    <w:rsid w:val="00C33439"/>
    <w:rsid w:val="00C428A5"/>
    <w:rsid w:val="00C46F93"/>
    <w:rsid w:val="00C53977"/>
    <w:rsid w:val="00C5477D"/>
    <w:rsid w:val="00C62443"/>
    <w:rsid w:val="00C63515"/>
    <w:rsid w:val="00C6781C"/>
    <w:rsid w:val="00C72D96"/>
    <w:rsid w:val="00C77EF9"/>
    <w:rsid w:val="00CA0835"/>
    <w:rsid w:val="00CA3234"/>
    <w:rsid w:val="00CA5280"/>
    <w:rsid w:val="00CB090F"/>
    <w:rsid w:val="00CB22AD"/>
    <w:rsid w:val="00CB31C1"/>
    <w:rsid w:val="00CB645D"/>
    <w:rsid w:val="00CB655C"/>
    <w:rsid w:val="00CB6650"/>
    <w:rsid w:val="00CC1FC3"/>
    <w:rsid w:val="00CD4906"/>
    <w:rsid w:val="00CD4ECE"/>
    <w:rsid w:val="00CD6018"/>
    <w:rsid w:val="00CD6D30"/>
    <w:rsid w:val="00CE03F4"/>
    <w:rsid w:val="00CE06B9"/>
    <w:rsid w:val="00CE49C5"/>
    <w:rsid w:val="00CF0FA9"/>
    <w:rsid w:val="00D02109"/>
    <w:rsid w:val="00D0419F"/>
    <w:rsid w:val="00D3074E"/>
    <w:rsid w:val="00D374F6"/>
    <w:rsid w:val="00D4522E"/>
    <w:rsid w:val="00D531EE"/>
    <w:rsid w:val="00D55D35"/>
    <w:rsid w:val="00D62761"/>
    <w:rsid w:val="00D64B41"/>
    <w:rsid w:val="00D862B9"/>
    <w:rsid w:val="00D97225"/>
    <w:rsid w:val="00DA21C5"/>
    <w:rsid w:val="00DB1F72"/>
    <w:rsid w:val="00DC2A6F"/>
    <w:rsid w:val="00DC7055"/>
    <w:rsid w:val="00DD0983"/>
    <w:rsid w:val="00DD5509"/>
    <w:rsid w:val="00DE0CE6"/>
    <w:rsid w:val="00DE179D"/>
    <w:rsid w:val="00DE21E2"/>
    <w:rsid w:val="00DE5CC2"/>
    <w:rsid w:val="00E1593A"/>
    <w:rsid w:val="00E22110"/>
    <w:rsid w:val="00E310AF"/>
    <w:rsid w:val="00E31329"/>
    <w:rsid w:val="00E41FAA"/>
    <w:rsid w:val="00E52130"/>
    <w:rsid w:val="00E71F16"/>
    <w:rsid w:val="00E720B3"/>
    <w:rsid w:val="00E8066C"/>
    <w:rsid w:val="00E8294D"/>
    <w:rsid w:val="00E84459"/>
    <w:rsid w:val="00E850EA"/>
    <w:rsid w:val="00E95B4A"/>
    <w:rsid w:val="00EA4C69"/>
    <w:rsid w:val="00EA56FD"/>
    <w:rsid w:val="00EA658D"/>
    <w:rsid w:val="00EB39A4"/>
    <w:rsid w:val="00EC564B"/>
    <w:rsid w:val="00ED10C3"/>
    <w:rsid w:val="00ED2051"/>
    <w:rsid w:val="00ED439E"/>
    <w:rsid w:val="00EE5A9F"/>
    <w:rsid w:val="00EE656B"/>
    <w:rsid w:val="00EE66D4"/>
    <w:rsid w:val="00EF2862"/>
    <w:rsid w:val="00EF7422"/>
    <w:rsid w:val="00F021F7"/>
    <w:rsid w:val="00F03C16"/>
    <w:rsid w:val="00F216C4"/>
    <w:rsid w:val="00F216E7"/>
    <w:rsid w:val="00F37B54"/>
    <w:rsid w:val="00F4016A"/>
    <w:rsid w:val="00F4344E"/>
    <w:rsid w:val="00F61863"/>
    <w:rsid w:val="00F73FD9"/>
    <w:rsid w:val="00F828F3"/>
    <w:rsid w:val="00F83BF3"/>
    <w:rsid w:val="00F86FC7"/>
    <w:rsid w:val="00FA3E73"/>
    <w:rsid w:val="00FA6C9F"/>
    <w:rsid w:val="00FC1B5C"/>
    <w:rsid w:val="00FC2041"/>
    <w:rsid w:val="00FC2FD2"/>
    <w:rsid w:val="00FC5877"/>
    <w:rsid w:val="00FC7473"/>
    <w:rsid w:val="00FD08F6"/>
    <w:rsid w:val="00FD54C6"/>
    <w:rsid w:val="00FD77A7"/>
    <w:rsid w:val="00FE13E6"/>
    <w:rsid w:val="00FE1FBB"/>
    <w:rsid w:val="00FE3888"/>
    <w:rsid w:val="00FE41B0"/>
    <w:rsid w:val="00FE522B"/>
    <w:rsid w:val="00FE7958"/>
    <w:rsid w:val="00FF440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FB4116C"/>
  <w15:docId w15:val="{03AE273F-68F2-472A-A0C5-A435BD5CF3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link w:val="Heading2Char"/>
    <w:uiPriority w:val="9"/>
    <w:qFormat/>
    <w:rsid w:val="007A55D4"/>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2211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22110"/>
    <w:rPr>
      <w:rFonts w:ascii="Tahoma" w:hAnsi="Tahoma" w:cs="Tahoma"/>
      <w:sz w:val="16"/>
      <w:szCs w:val="16"/>
    </w:rPr>
  </w:style>
  <w:style w:type="paragraph" w:styleId="ListParagraph">
    <w:name w:val="List Paragraph"/>
    <w:basedOn w:val="Normal"/>
    <w:uiPriority w:val="34"/>
    <w:qFormat/>
    <w:rsid w:val="00F021F7"/>
    <w:pPr>
      <w:ind w:left="720"/>
      <w:contextualSpacing/>
    </w:pPr>
  </w:style>
  <w:style w:type="character" w:styleId="CommentReference">
    <w:name w:val="annotation reference"/>
    <w:basedOn w:val="DefaultParagraphFont"/>
    <w:uiPriority w:val="99"/>
    <w:semiHidden/>
    <w:unhideWhenUsed/>
    <w:rsid w:val="0033120A"/>
    <w:rPr>
      <w:sz w:val="16"/>
      <w:szCs w:val="16"/>
    </w:rPr>
  </w:style>
  <w:style w:type="paragraph" w:styleId="CommentText">
    <w:name w:val="annotation text"/>
    <w:basedOn w:val="Normal"/>
    <w:link w:val="CommentTextChar"/>
    <w:uiPriority w:val="99"/>
    <w:semiHidden/>
    <w:unhideWhenUsed/>
    <w:rsid w:val="0033120A"/>
    <w:pPr>
      <w:spacing w:line="240" w:lineRule="auto"/>
    </w:pPr>
    <w:rPr>
      <w:sz w:val="20"/>
      <w:szCs w:val="20"/>
    </w:rPr>
  </w:style>
  <w:style w:type="character" w:customStyle="1" w:styleId="CommentTextChar">
    <w:name w:val="Comment Text Char"/>
    <w:basedOn w:val="DefaultParagraphFont"/>
    <w:link w:val="CommentText"/>
    <w:uiPriority w:val="99"/>
    <w:semiHidden/>
    <w:rsid w:val="0033120A"/>
    <w:rPr>
      <w:sz w:val="20"/>
      <w:szCs w:val="20"/>
    </w:rPr>
  </w:style>
  <w:style w:type="paragraph" w:styleId="CommentSubject">
    <w:name w:val="annotation subject"/>
    <w:basedOn w:val="CommentText"/>
    <w:next w:val="CommentText"/>
    <w:link w:val="CommentSubjectChar"/>
    <w:uiPriority w:val="99"/>
    <w:semiHidden/>
    <w:unhideWhenUsed/>
    <w:rsid w:val="0033120A"/>
    <w:rPr>
      <w:b/>
      <w:bCs/>
    </w:rPr>
  </w:style>
  <w:style w:type="character" w:customStyle="1" w:styleId="CommentSubjectChar">
    <w:name w:val="Comment Subject Char"/>
    <w:basedOn w:val="CommentTextChar"/>
    <w:link w:val="CommentSubject"/>
    <w:uiPriority w:val="99"/>
    <w:semiHidden/>
    <w:rsid w:val="0033120A"/>
    <w:rPr>
      <w:b/>
      <w:bCs/>
      <w:sz w:val="20"/>
      <w:szCs w:val="20"/>
    </w:rPr>
  </w:style>
  <w:style w:type="paragraph" w:customStyle="1" w:styleId="TableText">
    <w:name w:val="Table Text"/>
    <w:basedOn w:val="Normal"/>
    <w:rsid w:val="009F05C5"/>
    <w:pPr>
      <w:spacing w:before="60" w:after="60" w:line="240" w:lineRule="auto"/>
    </w:pPr>
    <w:rPr>
      <w:rFonts w:ascii="Arial" w:eastAsia="Times New Roman" w:hAnsi="Arial" w:cs="Times New Roman"/>
      <w:sz w:val="18"/>
      <w:szCs w:val="18"/>
    </w:rPr>
  </w:style>
  <w:style w:type="numbering" w:customStyle="1" w:styleId="BodyBlueBullet">
    <w:name w:val="Body Blue Bullet"/>
    <w:basedOn w:val="NoList"/>
    <w:rsid w:val="009F05C5"/>
    <w:pPr>
      <w:numPr>
        <w:numId w:val="11"/>
      </w:numPr>
    </w:pPr>
  </w:style>
  <w:style w:type="paragraph" w:styleId="Header">
    <w:name w:val="header"/>
    <w:basedOn w:val="Normal"/>
    <w:link w:val="HeaderChar"/>
    <w:uiPriority w:val="99"/>
    <w:unhideWhenUsed/>
    <w:rsid w:val="007D1394"/>
    <w:pPr>
      <w:tabs>
        <w:tab w:val="center" w:pos="4680"/>
        <w:tab w:val="right" w:pos="9360"/>
      </w:tabs>
      <w:spacing w:after="0" w:line="240" w:lineRule="auto"/>
    </w:pPr>
  </w:style>
  <w:style w:type="character" w:customStyle="1" w:styleId="HeaderChar">
    <w:name w:val="Header Char"/>
    <w:basedOn w:val="DefaultParagraphFont"/>
    <w:link w:val="Header"/>
    <w:uiPriority w:val="99"/>
    <w:rsid w:val="007D1394"/>
  </w:style>
  <w:style w:type="paragraph" w:styleId="Footer">
    <w:name w:val="footer"/>
    <w:basedOn w:val="Normal"/>
    <w:link w:val="FooterChar"/>
    <w:uiPriority w:val="99"/>
    <w:unhideWhenUsed/>
    <w:rsid w:val="007D1394"/>
    <w:pPr>
      <w:tabs>
        <w:tab w:val="center" w:pos="4680"/>
        <w:tab w:val="right" w:pos="9360"/>
      </w:tabs>
      <w:spacing w:after="0" w:line="240" w:lineRule="auto"/>
    </w:pPr>
  </w:style>
  <w:style w:type="character" w:customStyle="1" w:styleId="FooterChar">
    <w:name w:val="Footer Char"/>
    <w:basedOn w:val="DefaultParagraphFont"/>
    <w:link w:val="Footer"/>
    <w:uiPriority w:val="99"/>
    <w:rsid w:val="007D1394"/>
  </w:style>
  <w:style w:type="character" w:customStyle="1" w:styleId="Heading2Char">
    <w:name w:val="Heading 2 Char"/>
    <w:basedOn w:val="DefaultParagraphFont"/>
    <w:link w:val="Heading2"/>
    <w:uiPriority w:val="9"/>
    <w:rsid w:val="007A55D4"/>
    <w:rPr>
      <w:rFonts w:ascii="Times New Roman" w:eastAsia="Times New Roman" w:hAnsi="Times New Roman" w:cs="Times New Roman"/>
      <w:b/>
      <w:bCs/>
      <w:sz w:val="36"/>
      <w:szCs w:val="36"/>
    </w:rPr>
  </w:style>
  <w:style w:type="paragraph" w:styleId="BodyText">
    <w:name w:val="Body Text"/>
    <w:basedOn w:val="Normal"/>
    <w:link w:val="BodyTextChar"/>
    <w:rsid w:val="007A55D4"/>
    <w:pPr>
      <w:spacing w:after="120" w:line="240" w:lineRule="auto"/>
      <w:ind w:left="720" w:firstLine="360"/>
    </w:pPr>
    <w:rPr>
      <w:rFonts w:ascii="Calibri" w:eastAsia="Times New Roman" w:hAnsi="Calibri" w:cs="Times New Roman"/>
      <w:lang w:bidi="en-US"/>
    </w:rPr>
  </w:style>
  <w:style w:type="character" w:customStyle="1" w:styleId="BodyTextChar">
    <w:name w:val="Body Text Char"/>
    <w:basedOn w:val="DefaultParagraphFont"/>
    <w:link w:val="BodyText"/>
    <w:rsid w:val="007A55D4"/>
    <w:rPr>
      <w:rFonts w:ascii="Calibri" w:eastAsia="Times New Roman" w:hAnsi="Calibri" w:cs="Times New Roman"/>
      <w:lang w:bidi="en-US"/>
    </w:rPr>
  </w:style>
  <w:style w:type="table" w:styleId="TableGrid">
    <w:name w:val="Table Grid"/>
    <w:basedOn w:val="TableNormal"/>
    <w:uiPriority w:val="39"/>
    <w:rsid w:val="003055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3289197">
      <w:bodyDiv w:val="1"/>
      <w:marLeft w:val="0"/>
      <w:marRight w:val="0"/>
      <w:marTop w:val="0"/>
      <w:marBottom w:val="0"/>
      <w:divBdr>
        <w:top w:val="none" w:sz="0" w:space="0" w:color="auto"/>
        <w:left w:val="none" w:sz="0" w:space="0" w:color="auto"/>
        <w:bottom w:val="none" w:sz="0" w:space="0" w:color="auto"/>
        <w:right w:val="none" w:sz="0" w:space="0" w:color="auto"/>
      </w:divBdr>
      <w:divsChild>
        <w:div w:id="573508956">
          <w:marLeft w:val="0"/>
          <w:marRight w:val="0"/>
          <w:marTop w:val="0"/>
          <w:marBottom w:val="0"/>
          <w:divBdr>
            <w:top w:val="none" w:sz="0" w:space="0" w:color="auto"/>
            <w:left w:val="none" w:sz="0" w:space="0" w:color="auto"/>
            <w:bottom w:val="none" w:sz="0" w:space="0" w:color="auto"/>
            <w:right w:val="none" w:sz="0" w:space="0" w:color="auto"/>
          </w:divBdr>
          <w:divsChild>
            <w:div w:id="767047411">
              <w:marLeft w:val="0"/>
              <w:marRight w:val="0"/>
              <w:marTop w:val="0"/>
              <w:marBottom w:val="0"/>
              <w:divBdr>
                <w:top w:val="none" w:sz="0" w:space="0" w:color="auto"/>
                <w:left w:val="none" w:sz="0" w:space="0" w:color="auto"/>
                <w:bottom w:val="none" w:sz="0" w:space="0" w:color="auto"/>
                <w:right w:val="none" w:sz="0" w:space="0" w:color="auto"/>
              </w:divBdr>
              <w:divsChild>
                <w:div w:id="1837184108">
                  <w:marLeft w:val="0"/>
                  <w:marRight w:val="0"/>
                  <w:marTop w:val="0"/>
                  <w:marBottom w:val="0"/>
                  <w:divBdr>
                    <w:top w:val="none" w:sz="0" w:space="0" w:color="auto"/>
                    <w:left w:val="none" w:sz="0" w:space="0" w:color="auto"/>
                    <w:bottom w:val="none" w:sz="0" w:space="0" w:color="auto"/>
                    <w:right w:val="none" w:sz="0" w:space="0" w:color="auto"/>
                  </w:divBdr>
                  <w:divsChild>
                    <w:div w:id="1205754535">
                      <w:marLeft w:val="0"/>
                      <w:marRight w:val="3"/>
                      <w:marTop w:val="0"/>
                      <w:marBottom w:val="0"/>
                      <w:divBdr>
                        <w:top w:val="none" w:sz="0" w:space="0" w:color="auto"/>
                        <w:left w:val="none" w:sz="0" w:space="0" w:color="auto"/>
                        <w:bottom w:val="none" w:sz="0" w:space="0" w:color="auto"/>
                        <w:right w:val="none" w:sz="0" w:space="0" w:color="auto"/>
                      </w:divBdr>
                      <w:divsChild>
                        <w:div w:id="281883967">
                          <w:marLeft w:val="0"/>
                          <w:marRight w:val="0"/>
                          <w:marTop w:val="0"/>
                          <w:marBottom w:val="0"/>
                          <w:divBdr>
                            <w:top w:val="none" w:sz="0" w:space="0" w:color="auto"/>
                            <w:left w:val="none" w:sz="0" w:space="0" w:color="auto"/>
                            <w:bottom w:val="none" w:sz="0" w:space="0" w:color="auto"/>
                            <w:right w:val="none" w:sz="0" w:space="0" w:color="auto"/>
                          </w:divBdr>
                          <w:divsChild>
                            <w:div w:id="1704087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85023669">
      <w:bodyDiv w:val="1"/>
      <w:marLeft w:val="0"/>
      <w:marRight w:val="0"/>
      <w:marTop w:val="0"/>
      <w:marBottom w:val="0"/>
      <w:divBdr>
        <w:top w:val="none" w:sz="0" w:space="0" w:color="auto"/>
        <w:left w:val="none" w:sz="0" w:space="0" w:color="auto"/>
        <w:bottom w:val="none" w:sz="0" w:space="0" w:color="auto"/>
        <w:right w:val="none" w:sz="0" w:space="0" w:color="auto"/>
      </w:divBdr>
    </w:div>
    <w:div w:id="957224873">
      <w:bodyDiv w:val="1"/>
      <w:marLeft w:val="0"/>
      <w:marRight w:val="0"/>
      <w:marTop w:val="0"/>
      <w:marBottom w:val="0"/>
      <w:divBdr>
        <w:top w:val="none" w:sz="0" w:space="0" w:color="auto"/>
        <w:left w:val="none" w:sz="0" w:space="0" w:color="auto"/>
        <w:bottom w:val="none" w:sz="0" w:space="0" w:color="auto"/>
        <w:right w:val="none" w:sz="0" w:space="0" w:color="auto"/>
      </w:divBdr>
    </w:div>
    <w:div w:id="1059011054">
      <w:bodyDiv w:val="1"/>
      <w:marLeft w:val="0"/>
      <w:marRight w:val="0"/>
      <w:marTop w:val="0"/>
      <w:marBottom w:val="0"/>
      <w:divBdr>
        <w:top w:val="none" w:sz="0" w:space="0" w:color="auto"/>
        <w:left w:val="none" w:sz="0" w:space="0" w:color="auto"/>
        <w:bottom w:val="none" w:sz="0" w:space="0" w:color="auto"/>
        <w:right w:val="none" w:sz="0" w:space="0" w:color="auto"/>
      </w:divBdr>
    </w:div>
    <w:div w:id="1275484758">
      <w:bodyDiv w:val="1"/>
      <w:marLeft w:val="0"/>
      <w:marRight w:val="0"/>
      <w:marTop w:val="0"/>
      <w:marBottom w:val="0"/>
      <w:divBdr>
        <w:top w:val="none" w:sz="0" w:space="0" w:color="auto"/>
        <w:left w:val="none" w:sz="0" w:space="0" w:color="auto"/>
        <w:bottom w:val="none" w:sz="0" w:space="0" w:color="auto"/>
        <w:right w:val="none" w:sz="0" w:space="0" w:color="auto"/>
      </w:divBdr>
    </w:div>
    <w:div w:id="2097508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Pages>
  <Words>1195</Words>
  <Characters>6817</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TD Ameritrade</Company>
  <LinksUpToDate>false</LinksUpToDate>
  <CharactersWithSpaces>7997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Jennifer Specter</dc:creator>
  <cp:lastModifiedBy>Jenna Gray</cp:lastModifiedBy>
  <cp:revision>3</cp:revision>
  <cp:lastPrinted>2017-06-07T20:27:00Z</cp:lastPrinted>
  <dcterms:created xsi:type="dcterms:W3CDTF">2020-04-29T13:27:00Z</dcterms:created>
  <dcterms:modified xsi:type="dcterms:W3CDTF">2024-01-26T23:02:00Z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